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46C0B" w14:textId="47B17C57"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EB6B19">
        <w:rPr>
          <w:rFonts w:eastAsia="Malgun Gothic" w:cs="Arial"/>
          <w:sz w:val="22"/>
          <w:szCs w:val="22"/>
          <w:lang w:val="en-GB"/>
        </w:rPr>
        <w:t>Sony</w:t>
      </w:r>
      <w:r w:rsidR="001A6948">
        <w:rPr>
          <w:rFonts w:eastAsia="Malgun Gothic" w:cs="Arial"/>
          <w:sz w:val="22"/>
          <w:szCs w:val="22"/>
          <w:lang w:val="en-GB"/>
        </w:rPr>
        <w:t xml:space="preserve"> Mobile Communications</w:t>
      </w:r>
      <w:r w:rsidR="00155EF2">
        <w:rPr>
          <w:rFonts w:eastAsia="Malgun Gothic" w:cs="Arial"/>
          <w:sz w:val="22"/>
          <w:szCs w:val="22"/>
          <w:lang w:val="en-GB"/>
        </w:rPr>
        <w:t>, Apple</w:t>
      </w:r>
    </w:p>
    <w:p w14:paraId="06C19CF8" w14:textId="402A1DCE" w:rsidR="00F71DE0" w:rsidRPr="0056052D" w:rsidRDefault="00F71DE0" w:rsidP="00FC0EAA">
      <w:pPr>
        <w:tabs>
          <w:tab w:val="left" w:pos="2127"/>
        </w:tabs>
        <w:ind w:left="2127" w:hanging="2127"/>
        <w:rPr>
          <w:rFonts w:eastAsia="Malgun Gothic"/>
          <w:b/>
          <w:bCs/>
          <w:sz w:val="22"/>
          <w:szCs w:val="22"/>
          <w:lang w:eastAsia="ko-KR"/>
        </w:rPr>
      </w:pPr>
      <w:r w:rsidRPr="00507DAF">
        <w:rPr>
          <w:b/>
          <w:bCs/>
          <w:sz w:val="22"/>
          <w:szCs w:val="22"/>
        </w:rPr>
        <w:t>Title:</w:t>
      </w:r>
      <w:r w:rsidRPr="00507DAF">
        <w:rPr>
          <w:b/>
          <w:bCs/>
          <w:sz w:val="22"/>
          <w:szCs w:val="22"/>
        </w:rPr>
        <w:tab/>
      </w:r>
      <w:r w:rsidR="00EB6B19" w:rsidRPr="00EB6B19">
        <w:rPr>
          <w:b/>
          <w:bCs/>
          <w:sz w:val="22"/>
          <w:szCs w:val="22"/>
          <w:lang w:eastAsia="ko-KR"/>
        </w:rPr>
        <w:t>FS_XRTraffic</w:t>
      </w:r>
      <w:r w:rsidR="00CC401E">
        <w:rPr>
          <w:rFonts w:hint="eastAsia"/>
          <w:b/>
          <w:bCs/>
          <w:sz w:val="22"/>
          <w:szCs w:val="22"/>
          <w:lang w:eastAsia="ko-KR"/>
        </w:rPr>
        <w:t xml:space="preserve">: </w:t>
      </w:r>
      <w:r w:rsidR="00E44B05">
        <w:rPr>
          <w:b/>
          <w:bCs/>
          <w:sz w:val="22"/>
          <w:szCs w:val="22"/>
          <w:lang w:eastAsia="ko-KR"/>
        </w:rPr>
        <w:t xml:space="preserve">Parameters for </w:t>
      </w:r>
      <w:r w:rsidR="007967C8">
        <w:rPr>
          <w:b/>
          <w:bCs/>
          <w:sz w:val="22"/>
          <w:szCs w:val="22"/>
          <w:lang w:eastAsia="ko-KR"/>
        </w:rPr>
        <w:t xml:space="preserve">XR conversational </w:t>
      </w:r>
    </w:p>
    <w:p w14:paraId="4CAF87B2" w14:textId="200DA37F"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F85A4F">
        <w:rPr>
          <w:b/>
          <w:bCs/>
          <w:sz w:val="22"/>
          <w:szCs w:val="22"/>
        </w:rPr>
        <w:t>4.13</w:t>
      </w:r>
    </w:p>
    <w:p w14:paraId="04F59AF3" w14:textId="0CEBCE6A"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422599">
        <w:rPr>
          <w:b/>
          <w:bCs/>
          <w:sz w:val="22"/>
          <w:szCs w:val="22"/>
          <w:lang w:eastAsia="ko-KR"/>
        </w:rPr>
        <w:t>Agreement</w:t>
      </w:r>
    </w:p>
    <w:bookmarkEnd w:id="0"/>
    <w:bookmarkEnd w:id="1"/>
    <w:p w14:paraId="5D46033D" w14:textId="77777777" w:rsidR="00F71DE0" w:rsidRPr="0000666D" w:rsidRDefault="00F71DE0">
      <w:pPr>
        <w:pBdr>
          <w:top w:val="single" w:sz="12" w:space="1" w:color="auto"/>
        </w:pBdr>
        <w:rPr>
          <w:rFonts w:cs="Arial"/>
          <w:lang w:eastAsia="ko-KR"/>
        </w:rPr>
      </w:pPr>
    </w:p>
    <w:p w14:paraId="61F72661" w14:textId="77777777" w:rsidR="00456F9A" w:rsidRDefault="00E33B8E" w:rsidP="006E373F">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58F159E5" w14:textId="51CF3A02" w:rsidR="0090454A" w:rsidRDefault="00365FDC" w:rsidP="004129D1">
      <w:pPr>
        <w:tabs>
          <w:tab w:val="left" w:pos="7230"/>
        </w:tabs>
        <w:jc w:val="both"/>
        <w:rPr>
          <w:lang w:eastAsia="ko-KR"/>
        </w:rPr>
      </w:pPr>
      <w:r>
        <w:rPr>
          <w:lang w:eastAsia="ko-KR"/>
        </w:rPr>
        <w:t xml:space="preserve">This is a revision of </w:t>
      </w:r>
      <w:r w:rsidR="00BE781F">
        <w:rPr>
          <w:lang w:eastAsia="ko-KR"/>
        </w:rPr>
        <w:t xml:space="preserve">SA4a200599 </w:t>
      </w:r>
      <w:r>
        <w:rPr>
          <w:lang w:eastAsia="ko-KR"/>
        </w:rPr>
        <w:t xml:space="preserve">based on the </w:t>
      </w:r>
      <w:r w:rsidR="00BE781F">
        <w:rPr>
          <w:lang w:eastAsia="ko-KR"/>
        </w:rPr>
        <w:t>feedback provided at the Dec 15</w:t>
      </w:r>
      <w:r w:rsidR="00BE781F" w:rsidRPr="008F5671">
        <w:rPr>
          <w:vertAlign w:val="superscript"/>
          <w:lang w:eastAsia="ko-KR"/>
        </w:rPr>
        <w:t>th</w:t>
      </w:r>
      <w:r w:rsidR="00BE781F">
        <w:rPr>
          <w:lang w:eastAsia="ko-KR"/>
        </w:rPr>
        <w:t xml:space="preserve"> telco</w:t>
      </w:r>
      <w:r>
        <w:rPr>
          <w:lang w:eastAsia="ko-KR"/>
        </w:rPr>
        <w:t>.</w:t>
      </w:r>
    </w:p>
    <w:p w14:paraId="07623DEB" w14:textId="7EB6878A" w:rsidR="00635923" w:rsidRDefault="00635923" w:rsidP="004129D1">
      <w:pPr>
        <w:tabs>
          <w:tab w:val="left" w:pos="7230"/>
        </w:tabs>
        <w:jc w:val="both"/>
        <w:rPr>
          <w:lang w:eastAsia="ko-KR"/>
        </w:rPr>
      </w:pPr>
      <w:r>
        <w:rPr>
          <w:lang w:eastAsia="ko-KR"/>
        </w:rPr>
        <w:t>It is suggested to agree the following and incorporate the information</w:t>
      </w:r>
      <w:r w:rsidR="000662C0">
        <w:rPr>
          <w:lang w:eastAsia="ko-KR"/>
        </w:rPr>
        <w:t xml:space="preserve"> in the permanent document</w:t>
      </w:r>
      <w:r w:rsidR="007967C8">
        <w:rPr>
          <w:lang w:eastAsia="ko-KR"/>
        </w:rPr>
        <w:t xml:space="preserve"> </w:t>
      </w:r>
      <w:r w:rsidR="00365FDC">
        <w:rPr>
          <w:lang w:eastAsia="ko-KR"/>
        </w:rPr>
        <w:t>and to include relevant parts in the planned LS to RAN1 out of the Dec 22</w:t>
      </w:r>
      <w:r w:rsidR="00365FDC" w:rsidRPr="008F5671">
        <w:rPr>
          <w:vertAlign w:val="superscript"/>
          <w:lang w:eastAsia="ko-KR"/>
        </w:rPr>
        <w:t>nd</w:t>
      </w:r>
      <w:r w:rsidR="00365FDC">
        <w:rPr>
          <w:vertAlign w:val="superscript"/>
          <w:lang w:eastAsia="ko-KR"/>
        </w:rPr>
        <w:t xml:space="preserve"> </w:t>
      </w:r>
      <w:r w:rsidR="00365FDC" w:rsidRPr="008F5671">
        <w:rPr>
          <w:lang w:eastAsia="ko-KR"/>
        </w:rPr>
        <w:t>meeting.</w:t>
      </w:r>
    </w:p>
    <w:p w14:paraId="2F61A5B8" w14:textId="0708E262" w:rsidR="004C7313" w:rsidRDefault="00635923" w:rsidP="004C7313">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Use Case</w:t>
      </w:r>
    </w:p>
    <w:p w14:paraId="21A929DA" w14:textId="3B7AC327" w:rsidR="00BC5E50" w:rsidRDefault="001421D5" w:rsidP="00BC5E50">
      <w:r>
        <w:t xml:space="preserve">We propose to use the Use Case 12 (360-degree conference meeting) as basis for the model, where you have simultaneous UL and DL </w:t>
      </w:r>
      <w:r w:rsidR="007967C8">
        <w:t xml:space="preserve">media </w:t>
      </w:r>
      <w:r>
        <w:t>traffic</w:t>
      </w:r>
      <w:r w:rsidRPr="003035FE">
        <w:t>.</w:t>
      </w:r>
      <w:r w:rsidR="007967C8">
        <w:t xml:space="preserve"> The media consists of both video and audio. </w:t>
      </w:r>
    </w:p>
    <w:p w14:paraId="6055AF78" w14:textId="6BFCC41F" w:rsidR="00BC5E50" w:rsidRPr="00BC5E50" w:rsidRDefault="00BC5E50" w:rsidP="00BC5E50">
      <w:pPr>
        <w:ind w:left="360"/>
      </w:pPr>
      <w:r>
        <w:rPr>
          <w:noProof/>
        </w:rPr>
        <w:drawing>
          <wp:inline distT="0" distB="0" distL="0" distR="0" wp14:anchorId="5AFCCFB9" wp14:editId="55F1E877">
            <wp:extent cx="4817745" cy="4824251"/>
            <wp:effectExtent l="38100" t="38100" r="97155" b="908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25456" cy="4831972"/>
                    </a:xfrm>
                    <a:prstGeom prst="rect">
                      <a:avLst/>
                    </a:prstGeom>
                    <a:effectLst>
                      <a:outerShdw blurRad="50800" dist="38100" dir="2700000" algn="tl" rotWithShape="0">
                        <a:prstClr val="black">
                          <a:alpha val="40000"/>
                        </a:prstClr>
                      </a:outerShdw>
                    </a:effectLst>
                  </pic:spPr>
                </pic:pic>
              </a:graphicData>
            </a:graphic>
          </wp:inline>
        </w:drawing>
      </w:r>
    </w:p>
    <w:p w14:paraId="7431713E" w14:textId="6F9D791F" w:rsidR="00697136" w:rsidRDefault="00697136" w:rsidP="00697136">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lastRenderedPageBreak/>
        <w:t xml:space="preserve">Suggestion </w:t>
      </w:r>
      <w:r w:rsidR="001421D5">
        <w:rPr>
          <w:b/>
          <w:szCs w:val="21"/>
        </w:rPr>
        <w:t>of</w:t>
      </w:r>
      <w:r w:rsidR="00C202F2">
        <w:rPr>
          <w:b/>
          <w:szCs w:val="21"/>
        </w:rPr>
        <w:t xml:space="preserve"> </w:t>
      </w:r>
      <w:r w:rsidR="001421D5">
        <w:rPr>
          <w:b/>
          <w:szCs w:val="21"/>
        </w:rPr>
        <w:t xml:space="preserve">parameters for </w:t>
      </w:r>
      <w:r w:rsidR="00BE781F">
        <w:rPr>
          <w:b/>
          <w:szCs w:val="21"/>
        </w:rPr>
        <w:t xml:space="preserve">XR conversational </w:t>
      </w:r>
      <w:r w:rsidR="001421D5">
        <w:rPr>
          <w:b/>
          <w:szCs w:val="21"/>
        </w:rPr>
        <w:t>traffic simulation for the permanent document and TR</w:t>
      </w:r>
    </w:p>
    <w:p w14:paraId="177AC4BC" w14:textId="6BB9908A" w:rsidR="00754915" w:rsidRDefault="00754915" w:rsidP="00D3686A">
      <w:r>
        <w:t>For t</w:t>
      </w:r>
      <w:r w:rsidR="00147D9F" w:rsidRPr="000B3449">
        <w:t xml:space="preserve">he </w:t>
      </w:r>
      <w:r>
        <w:t xml:space="preserve">video </w:t>
      </w:r>
      <w:r w:rsidR="00147D9F" w:rsidRPr="000B3449">
        <w:t xml:space="preserve">downlink </w:t>
      </w:r>
      <w:r>
        <w:t>it is suggested</w:t>
      </w:r>
      <w:r w:rsidR="00147D9F" w:rsidRPr="000B3449">
        <w:t xml:space="preserve"> to </w:t>
      </w:r>
      <w:r>
        <w:t>use the</w:t>
      </w:r>
      <w:r w:rsidR="00147D9F" w:rsidRPr="000B3449">
        <w:t xml:space="preserve"> split rendering</w:t>
      </w:r>
      <w:r>
        <w:t xml:space="preserve"> use case</w:t>
      </w:r>
      <w:r w:rsidR="00147D9F" w:rsidRPr="000B3449">
        <w:t xml:space="preserve"> with the same quality objectives and similar media</w:t>
      </w:r>
      <w:r w:rsidR="00126925" w:rsidRPr="003E5CA7">
        <w:t xml:space="preserve"> as for VR2</w:t>
      </w:r>
      <w:r>
        <w:t>, thus</w:t>
      </w:r>
      <w:r w:rsidR="00147D9F" w:rsidRPr="000B3449">
        <w:t xml:space="preserve"> the downlink parameters can be reused </w:t>
      </w:r>
      <w:r>
        <w:t xml:space="preserve">from the </w:t>
      </w:r>
      <w:r w:rsidR="00F956A7" w:rsidRPr="003E5CA7">
        <w:t>Clause 6.2.4 of the Permanent Document</w:t>
      </w:r>
      <w:r>
        <w:t>.</w:t>
      </w:r>
    </w:p>
    <w:p w14:paraId="2507AEC7" w14:textId="4143D96E" w:rsidR="00754915" w:rsidRDefault="00754915" w:rsidP="00D3686A">
      <w:r>
        <w:t>For the uplink</w:t>
      </w:r>
      <w:r w:rsidR="00147D9F" w:rsidRPr="000B3449">
        <w:t xml:space="preserve">, </w:t>
      </w:r>
      <w:r>
        <w:t>a</w:t>
      </w:r>
      <w:r w:rsidR="00147D9F" w:rsidRPr="000B3449">
        <w:t xml:space="preserve"> video feed </w:t>
      </w:r>
      <w:r>
        <w:t xml:space="preserve">is added, where the video </w:t>
      </w:r>
      <w:r w:rsidR="003E7BDD">
        <w:t>is</w:t>
      </w:r>
      <w:r>
        <w:t xml:space="preserve"> </w:t>
      </w:r>
      <w:r w:rsidR="000B096E">
        <w:t>low delay</w:t>
      </w:r>
      <w:r>
        <w:t xml:space="preserve"> and high</w:t>
      </w:r>
      <w:r w:rsidR="000B096E">
        <w:t xml:space="preserve"> quality</w:t>
      </w:r>
      <w:r w:rsidR="0003390B" w:rsidRPr="003E5CA7">
        <w:t xml:space="preserve">. </w:t>
      </w:r>
      <w:r w:rsidR="00126925" w:rsidRPr="000B3449">
        <w:t xml:space="preserve">Likewise, the pose information in the uplink is included also for </w:t>
      </w:r>
      <w:r w:rsidR="00BE781F">
        <w:t>use case 12</w:t>
      </w:r>
      <w:r w:rsidR="00126925" w:rsidRPr="000B3449">
        <w:t>.</w:t>
      </w:r>
      <w:r w:rsidR="007967C8" w:rsidRPr="000B3449">
        <w:t xml:space="preserve"> </w:t>
      </w:r>
    </w:p>
    <w:p w14:paraId="01A25530" w14:textId="6745CEC8" w:rsidR="000B096E" w:rsidRDefault="007967C8" w:rsidP="00D3686A">
      <w:r w:rsidRPr="000B3449">
        <w:t xml:space="preserve">Audio </w:t>
      </w:r>
      <w:r w:rsidR="00F956A7" w:rsidRPr="000B3449">
        <w:t xml:space="preserve">configuration </w:t>
      </w:r>
      <w:r w:rsidRPr="000B3449">
        <w:t>parameters are also added.</w:t>
      </w:r>
    </w:p>
    <w:p w14:paraId="7C1AC677" w14:textId="1548E2D9" w:rsidR="008D72EB" w:rsidRPr="00D3686A" w:rsidRDefault="008D72EB" w:rsidP="00D3686A">
      <w:r>
        <w:t>A</w:t>
      </w:r>
      <w:r w:rsidR="00720A32">
        <w:t xml:space="preserve"> </w:t>
      </w:r>
      <w:r>
        <w:t xml:space="preserve">data stream could </w:t>
      </w:r>
      <w:r w:rsidR="000B7969">
        <w:t xml:space="preserve">also </w:t>
      </w:r>
      <w:r>
        <w:t>be added for example if BT device</w:t>
      </w:r>
      <w:r w:rsidR="00092DCC">
        <w:t>s</w:t>
      </w:r>
      <w:r>
        <w:t xml:space="preserve"> </w:t>
      </w:r>
      <w:r w:rsidR="000B7969">
        <w:t>are used</w:t>
      </w:r>
    </w:p>
    <w:p w14:paraId="02042B7E" w14:textId="732B82CC" w:rsidR="001421D5" w:rsidRPr="00294F11" w:rsidRDefault="001421D5" w:rsidP="001421D5">
      <w:pPr>
        <w:pStyle w:val="Heading3"/>
        <w:rPr>
          <w:rFonts w:cs="Arial"/>
        </w:rPr>
      </w:pPr>
      <w:bookmarkStart w:id="2" w:name="_Toc57381955"/>
      <w:r w:rsidRPr="00294F11">
        <w:rPr>
          <w:rFonts w:cs="Arial"/>
        </w:rPr>
        <w:t>6.5.4</w:t>
      </w:r>
      <w:r w:rsidRPr="00294F11">
        <w:rPr>
          <w:rFonts w:cs="Arial"/>
        </w:rPr>
        <w:tab/>
        <w:t>Proposed Assumptions and Simulation Parameters</w:t>
      </w:r>
      <w:bookmarkEnd w:id="2"/>
    </w:p>
    <w:p w14:paraId="359A5D50" w14:textId="2CC7F958" w:rsidR="002504BA" w:rsidRDefault="002504BA" w:rsidP="001421D5">
      <w:r>
        <w:t xml:space="preserve">[Note: changes </w:t>
      </w:r>
      <w:r w:rsidR="00E051B5">
        <w:t>were made</w:t>
      </w:r>
      <w:r>
        <w:t xml:space="preserve"> to reduce the number of options]</w:t>
      </w:r>
    </w:p>
    <w:p w14:paraId="75051F31" w14:textId="1F594EA8" w:rsidR="001421D5" w:rsidRDefault="001421D5" w:rsidP="001421D5">
      <w:r>
        <w:t>It is proposed to only consider the following system parameters:</w:t>
      </w:r>
    </w:p>
    <w:p w14:paraId="608A9CC3" w14:textId="77777777" w:rsidR="001421D5" w:rsidRDefault="001421D5" w:rsidP="001421D5">
      <w:pPr>
        <w:numPr>
          <w:ilvl w:val="0"/>
          <w:numId w:val="50"/>
        </w:numPr>
        <w:overflowPunct w:val="0"/>
        <w:autoSpaceDE w:val="0"/>
        <w:autoSpaceDN w:val="0"/>
        <w:adjustRightInd w:val="0"/>
        <w:spacing w:after="180"/>
        <w:textAlignment w:val="baseline"/>
      </w:pPr>
      <w:r w:rsidRPr="00214DB6">
        <w:t>User Interaction</w:t>
      </w:r>
      <w:r>
        <w:t xml:space="preserve">: </w:t>
      </w:r>
    </w:p>
    <w:p w14:paraId="40ACBD08" w14:textId="77777777" w:rsidR="001421D5" w:rsidRDefault="001421D5" w:rsidP="001421D5">
      <w:pPr>
        <w:numPr>
          <w:ilvl w:val="1"/>
          <w:numId w:val="50"/>
        </w:numPr>
        <w:overflowPunct w:val="0"/>
        <w:autoSpaceDE w:val="0"/>
        <w:autoSpaceDN w:val="0"/>
        <w:adjustRightInd w:val="0"/>
        <w:spacing w:after="180"/>
        <w:textAlignment w:val="baseline"/>
      </w:pPr>
      <w:r>
        <w:t xml:space="preserve">6DOF based on body/head movement, </w:t>
      </w:r>
    </w:p>
    <w:p w14:paraId="3DDCADBA" w14:textId="481DCF8A" w:rsidR="001421D5" w:rsidRDefault="001421D5" w:rsidP="001421D5">
      <w:pPr>
        <w:numPr>
          <w:ilvl w:val="0"/>
          <w:numId w:val="50"/>
        </w:numPr>
        <w:overflowPunct w:val="0"/>
        <w:autoSpaceDE w:val="0"/>
        <w:autoSpaceDN w:val="0"/>
        <w:adjustRightInd w:val="0"/>
        <w:spacing w:after="180"/>
        <w:textAlignment w:val="baseline"/>
      </w:pPr>
      <w:r w:rsidRPr="00214DB6">
        <w:t>Formats</w:t>
      </w:r>
      <w:r>
        <w:t xml:space="preserve"> of </w:t>
      </w:r>
      <w:r w:rsidR="007617A9">
        <w:t>rasterized</w:t>
      </w:r>
      <w:r w:rsidR="007617A9" w:rsidRPr="00214DB6">
        <w:t xml:space="preserve"> </w:t>
      </w:r>
      <w:r w:rsidRPr="00214DB6">
        <w:t>video signal</w:t>
      </w:r>
      <w:r>
        <w:t>. Typical parameters are:</w:t>
      </w:r>
    </w:p>
    <w:p w14:paraId="13CE1102" w14:textId="02A4B422" w:rsidR="00BB2C79" w:rsidRDefault="00BB2C79" w:rsidP="001421D5">
      <w:pPr>
        <w:numPr>
          <w:ilvl w:val="1"/>
          <w:numId w:val="50"/>
        </w:numPr>
        <w:overflowPunct w:val="0"/>
        <w:autoSpaceDE w:val="0"/>
        <w:autoSpaceDN w:val="0"/>
        <w:adjustRightInd w:val="0"/>
        <w:spacing w:after="180"/>
        <w:textAlignment w:val="baseline"/>
      </w:pPr>
      <w:r>
        <w:t>2k x 2k at 60, 90, 120fps</w:t>
      </w:r>
    </w:p>
    <w:p w14:paraId="1760008A" w14:textId="77777777" w:rsidR="001421D5" w:rsidRPr="00F95952" w:rsidRDefault="001421D5" w:rsidP="001421D5">
      <w:pPr>
        <w:numPr>
          <w:ilvl w:val="1"/>
          <w:numId w:val="50"/>
        </w:numPr>
        <w:overflowPunct w:val="0"/>
        <w:autoSpaceDE w:val="0"/>
        <w:autoSpaceDN w:val="0"/>
        <w:adjustRightInd w:val="0"/>
        <w:spacing w:after="180"/>
        <w:textAlignment w:val="baseline"/>
      </w:pPr>
      <w:r>
        <w:t xml:space="preserve">YUV 4:2:0 </w:t>
      </w:r>
    </w:p>
    <w:p w14:paraId="59017AA2" w14:textId="7F32CCF4" w:rsidR="001421D5" w:rsidRPr="003E5CA7" w:rsidRDefault="001421D5" w:rsidP="001421D5">
      <w:pPr>
        <w:numPr>
          <w:ilvl w:val="0"/>
          <w:numId w:val="50"/>
        </w:numPr>
        <w:overflowPunct w:val="0"/>
        <w:autoSpaceDE w:val="0"/>
        <w:autoSpaceDN w:val="0"/>
        <w:adjustRightInd w:val="0"/>
        <w:spacing w:after="180"/>
        <w:textAlignment w:val="baseline"/>
      </w:pPr>
      <w:r w:rsidRPr="00F956A7">
        <w:t>Encoder configuration</w:t>
      </w:r>
      <w:r w:rsidR="0042517A" w:rsidRPr="003E5CA7">
        <w:t xml:space="preserve"> </w:t>
      </w:r>
    </w:p>
    <w:p w14:paraId="6D24F932" w14:textId="583B03D7" w:rsidR="009F0FAF" w:rsidRDefault="009F0FAF" w:rsidP="009F0FAF">
      <w:pPr>
        <w:numPr>
          <w:ilvl w:val="1"/>
          <w:numId w:val="50"/>
        </w:numPr>
        <w:overflowPunct w:val="0"/>
        <w:autoSpaceDE w:val="0"/>
        <w:autoSpaceDN w:val="0"/>
        <w:adjustRightInd w:val="0"/>
        <w:spacing w:after="180"/>
        <w:textAlignment w:val="baseline"/>
      </w:pPr>
      <w:r w:rsidRPr="00214DB6">
        <w:t>Codec</w:t>
      </w:r>
      <w:r>
        <w:t xml:space="preserve">: </w:t>
      </w:r>
      <w:r w:rsidR="006E13DD">
        <w:t>H.265/HEVC (optionally also H.264/AVC)</w:t>
      </w:r>
    </w:p>
    <w:p w14:paraId="3E78F71D" w14:textId="04E67D86" w:rsidR="009F0FAF" w:rsidRPr="00A04854" w:rsidRDefault="009F0FAF" w:rsidP="009F0FAF">
      <w:pPr>
        <w:numPr>
          <w:ilvl w:val="1"/>
          <w:numId w:val="50"/>
        </w:numPr>
        <w:overflowPunct w:val="0"/>
        <w:autoSpaceDE w:val="0"/>
        <w:autoSpaceDN w:val="0"/>
        <w:adjustRightInd w:val="0"/>
        <w:spacing w:after="180"/>
        <w:textAlignment w:val="baseline"/>
      </w:pPr>
      <w:r>
        <w:t>R</w:t>
      </w:r>
      <w:r w:rsidRPr="00214DB6">
        <w:t>ate control</w:t>
      </w:r>
      <w:r>
        <w:t xml:space="preserve">: </w:t>
      </w:r>
      <w:r w:rsidRPr="008F5671">
        <w:t>Capped VBR</w:t>
      </w:r>
      <w:r w:rsidR="003876B3" w:rsidRPr="008F5671">
        <w:t xml:space="preserve">, </w:t>
      </w:r>
      <w:r w:rsidRPr="008F5671">
        <w:t>QP</w:t>
      </w:r>
    </w:p>
    <w:p w14:paraId="454493A6" w14:textId="05A3E67D" w:rsidR="00754915" w:rsidRPr="00754915" w:rsidRDefault="00754915" w:rsidP="00754915">
      <w:pPr>
        <w:numPr>
          <w:ilvl w:val="2"/>
          <w:numId w:val="50"/>
        </w:numPr>
        <w:overflowPunct w:val="0"/>
        <w:autoSpaceDE w:val="0"/>
        <w:autoSpaceDN w:val="0"/>
        <w:adjustRightInd w:val="0"/>
        <w:spacing w:after="180"/>
        <w:textAlignment w:val="baseline"/>
      </w:pPr>
      <w:r w:rsidRPr="003035FE">
        <w:t xml:space="preserve">Capped VBR: </w:t>
      </w:r>
      <w:r>
        <w:t xml:space="preserve">avg 25Mbps, max 50 </w:t>
      </w:r>
      <w:r w:rsidRPr="003035FE">
        <w:t>Mbps</w:t>
      </w:r>
    </w:p>
    <w:p w14:paraId="1E538078" w14:textId="3175EBD5" w:rsidR="009F0FAF" w:rsidRDefault="009F0FAF" w:rsidP="009F0FAF">
      <w:pPr>
        <w:numPr>
          <w:ilvl w:val="1"/>
          <w:numId w:val="50"/>
        </w:numPr>
        <w:overflowPunct w:val="0"/>
        <w:autoSpaceDE w:val="0"/>
        <w:autoSpaceDN w:val="0"/>
        <w:adjustRightInd w:val="0"/>
        <w:spacing w:after="180"/>
        <w:textAlignment w:val="baseline"/>
      </w:pPr>
      <w:r>
        <w:t>S</w:t>
      </w:r>
      <w:r w:rsidRPr="00214DB6">
        <w:t>lice</w:t>
      </w:r>
      <w:r>
        <w:t xml:space="preserve"> settings: 1 per frame, 8 per frame</w:t>
      </w:r>
      <w:r w:rsidRPr="00214DB6">
        <w:t xml:space="preserve"> </w:t>
      </w:r>
    </w:p>
    <w:p w14:paraId="04743119" w14:textId="2481E93C" w:rsidR="009F0FAF" w:rsidRPr="008F5671" w:rsidRDefault="009F0FAF" w:rsidP="009F0FAF">
      <w:pPr>
        <w:numPr>
          <w:ilvl w:val="1"/>
          <w:numId w:val="50"/>
        </w:numPr>
        <w:overflowPunct w:val="0"/>
        <w:autoSpaceDE w:val="0"/>
        <w:autoSpaceDN w:val="0"/>
        <w:adjustRightInd w:val="0"/>
        <w:spacing w:after="180"/>
        <w:textAlignment w:val="baseline"/>
        <w:rPr>
          <w:strike/>
        </w:rPr>
      </w:pPr>
      <w:r>
        <w:t xml:space="preserve">Intra settings and error resilience: </w:t>
      </w:r>
      <w:r w:rsidR="00754915">
        <w:t xml:space="preserve">Periodic </w:t>
      </w:r>
      <w:r>
        <w:t>IDR</w:t>
      </w:r>
      <w:r w:rsidR="009C1FC1">
        <w:t xml:space="preserve"> (1 sec</w:t>
      </w:r>
      <w:r w:rsidR="003876B3">
        <w:t>)</w:t>
      </w:r>
    </w:p>
    <w:p w14:paraId="788C33B7" w14:textId="77777777" w:rsidR="009F0FAF" w:rsidRDefault="009F0FAF" w:rsidP="009F0FAF">
      <w:pPr>
        <w:numPr>
          <w:ilvl w:val="1"/>
          <w:numId w:val="50"/>
        </w:numPr>
        <w:overflowPunct w:val="0"/>
        <w:autoSpaceDE w:val="0"/>
        <w:autoSpaceDN w:val="0"/>
        <w:adjustRightInd w:val="0"/>
        <w:spacing w:after="180"/>
        <w:textAlignment w:val="baseline"/>
      </w:pPr>
      <w:r>
        <w:t>Latency settings: P pictures only, look-ahead units only 0 (for minimum latency)</w:t>
      </w:r>
    </w:p>
    <w:p w14:paraId="738507F5" w14:textId="26DD6629" w:rsidR="00C6203C" w:rsidRDefault="009F0FAF" w:rsidP="000B694A">
      <w:pPr>
        <w:numPr>
          <w:ilvl w:val="1"/>
          <w:numId w:val="50"/>
        </w:numPr>
        <w:overflowPunct w:val="0"/>
        <w:autoSpaceDE w:val="0"/>
        <w:autoSpaceDN w:val="0"/>
        <w:adjustRightInd w:val="0"/>
        <w:spacing w:after="180"/>
        <w:textAlignment w:val="baseline"/>
      </w:pPr>
      <w:r>
        <w:t>Complexity settings for encoders aligned with presets in</w:t>
      </w:r>
      <w:r w:rsidR="00E051B5">
        <w:t xml:space="preserve"> </w:t>
      </w:r>
      <w:r>
        <w:t>x265</w:t>
      </w:r>
      <w:r w:rsidR="00E051B5">
        <w:t xml:space="preserve"> (optionally also x264)</w:t>
      </w:r>
    </w:p>
    <w:p w14:paraId="5313D409" w14:textId="1D1E9ED1" w:rsidR="00754915" w:rsidRPr="00754915" w:rsidRDefault="00754915" w:rsidP="00754915">
      <w:pPr>
        <w:numPr>
          <w:ilvl w:val="1"/>
          <w:numId w:val="50"/>
        </w:numPr>
        <w:overflowPunct w:val="0"/>
        <w:autoSpaceDE w:val="0"/>
        <w:autoSpaceDN w:val="0"/>
        <w:adjustRightInd w:val="0"/>
        <w:spacing w:after="180"/>
        <w:textAlignment w:val="baseline"/>
      </w:pPr>
      <w:r>
        <w:t xml:space="preserve">Slice/frame loss rate should be below 10e-2. </w:t>
      </w:r>
    </w:p>
    <w:p w14:paraId="41A3082E" w14:textId="77777777" w:rsidR="001421D5" w:rsidRDefault="001421D5" w:rsidP="001421D5">
      <w:pPr>
        <w:numPr>
          <w:ilvl w:val="0"/>
          <w:numId w:val="50"/>
        </w:numPr>
        <w:overflowPunct w:val="0"/>
        <w:autoSpaceDE w:val="0"/>
        <w:autoSpaceDN w:val="0"/>
        <w:adjustRightInd w:val="0"/>
        <w:spacing w:after="180"/>
        <w:textAlignment w:val="baseline"/>
      </w:pPr>
      <w:r w:rsidRPr="00214DB6">
        <w:t>Formats</w:t>
      </w:r>
      <w:r>
        <w:t xml:space="preserve"> of UL</w:t>
      </w:r>
      <w:r w:rsidRPr="00214DB6">
        <w:t xml:space="preserve"> video signal</w:t>
      </w:r>
      <w:r>
        <w:t>. Typical parameters are:</w:t>
      </w:r>
    </w:p>
    <w:p w14:paraId="267DB4CA" w14:textId="77777777" w:rsidR="001421D5" w:rsidRDefault="001421D5" w:rsidP="001421D5">
      <w:pPr>
        <w:numPr>
          <w:ilvl w:val="1"/>
          <w:numId w:val="50"/>
        </w:numPr>
        <w:overflowPunct w:val="0"/>
        <w:autoSpaceDE w:val="0"/>
        <w:autoSpaceDN w:val="0"/>
        <w:adjustRightInd w:val="0"/>
        <w:spacing w:after="180"/>
        <w:textAlignment w:val="baseline"/>
      </w:pPr>
      <w:r>
        <w:t>1080p at 60 fps</w:t>
      </w:r>
    </w:p>
    <w:p w14:paraId="3F8D6853" w14:textId="77777777" w:rsidR="001421D5" w:rsidRPr="003035FE" w:rsidRDefault="001421D5" w:rsidP="001421D5">
      <w:pPr>
        <w:numPr>
          <w:ilvl w:val="1"/>
          <w:numId w:val="50"/>
        </w:numPr>
        <w:tabs>
          <w:tab w:val="left" w:pos="720"/>
        </w:tabs>
        <w:spacing w:before="100" w:beforeAutospacing="1" w:after="100" w:afterAutospacing="1" w:line="360" w:lineRule="auto"/>
        <w:jc w:val="both"/>
        <w:rPr>
          <w:lang w:eastAsia="zh-CN"/>
        </w:rPr>
      </w:pPr>
      <w:r>
        <w:t xml:space="preserve">YUV 4:2:0 </w:t>
      </w:r>
    </w:p>
    <w:p w14:paraId="5EFEA300" w14:textId="32B08607" w:rsidR="001421D5" w:rsidRDefault="001421D5" w:rsidP="001421D5">
      <w:pPr>
        <w:overflowPunct w:val="0"/>
        <w:autoSpaceDE w:val="0"/>
        <w:autoSpaceDN w:val="0"/>
        <w:adjustRightInd w:val="0"/>
        <w:spacing w:after="180"/>
        <w:ind w:left="720"/>
        <w:textAlignment w:val="baseline"/>
      </w:pPr>
      <w:r>
        <w:t>(</w:t>
      </w:r>
      <w:r w:rsidR="00261A9A">
        <w:t>N</w:t>
      </w:r>
      <w:r>
        <w:t>ote that normal 2D video is assumed in the uplink</w:t>
      </w:r>
      <w:r w:rsidR="00261A9A">
        <w:t>.</w:t>
      </w:r>
      <w:r>
        <w:t xml:space="preserve"> </w:t>
      </w:r>
      <w:r w:rsidR="00261A9A">
        <w:t>Videos from several participants and background is composed f</w:t>
      </w:r>
      <w:r>
        <w:t xml:space="preserve">or HMD consumption </w:t>
      </w:r>
      <w:r w:rsidR="00261A9A">
        <w:t>in a conference server, see use case 12 of TR 26.928.</w:t>
      </w:r>
      <w:r>
        <w:t>)</w:t>
      </w:r>
    </w:p>
    <w:p w14:paraId="2EE801CF" w14:textId="52ED7D6C" w:rsidR="001421D5" w:rsidRDefault="001421D5" w:rsidP="001421D5">
      <w:pPr>
        <w:numPr>
          <w:ilvl w:val="0"/>
          <w:numId w:val="50"/>
        </w:numPr>
        <w:overflowPunct w:val="0"/>
        <w:autoSpaceDE w:val="0"/>
        <w:autoSpaceDN w:val="0"/>
        <w:adjustRightInd w:val="0"/>
        <w:spacing w:after="180"/>
        <w:textAlignment w:val="baseline"/>
      </w:pPr>
      <w:r>
        <w:t xml:space="preserve">UL </w:t>
      </w:r>
      <w:r w:rsidRPr="00214DB6">
        <w:t>Encoder configuration</w:t>
      </w:r>
    </w:p>
    <w:p w14:paraId="159A2AE2" w14:textId="22CB05F5" w:rsidR="001421D5" w:rsidRDefault="001421D5" w:rsidP="001421D5">
      <w:pPr>
        <w:numPr>
          <w:ilvl w:val="1"/>
          <w:numId w:val="50"/>
        </w:numPr>
        <w:overflowPunct w:val="0"/>
        <w:autoSpaceDE w:val="0"/>
        <w:autoSpaceDN w:val="0"/>
        <w:adjustRightInd w:val="0"/>
        <w:spacing w:after="180"/>
        <w:textAlignment w:val="baseline"/>
      </w:pPr>
      <w:r w:rsidRPr="00214DB6">
        <w:lastRenderedPageBreak/>
        <w:t>Codec</w:t>
      </w:r>
      <w:r>
        <w:t>: H.265/HEVC</w:t>
      </w:r>
      <w:r w:rsidR="00BE781F">
        <w:t xml:space="preserve"> (optionally also H.264/AVC)</w:t>
      </w:r>
    </w:p>
    <w:p w14:paraId="566BDAEB" w14:textId="7DA374BA" w:rsidR="001421D5" w:rsidRPr="00A04854" w:rsidRDefault="001421D5" w:rsidP="001421D5">
      <w:pPr>
        <w:numPr>
          <w:ilvl w:val="1"/>
          <w:numId w:val="50"/>
        </w:numPr>
        <w:overflowPunct w:val="0"/>
        <w:autoSpaceDE w:val="0"/>
        <w:autoSpaceDN w:val="0"/>
        <w:adjustRightInd w:val="0"/>
        <w:spacing w:after="180"/>
        <w:textAlignment w:val="baseline"/>
      </w:pPr>
      <w:r>
        <w:t>R</w:t>
      </w:r>
      <w:r w:rsidRPr="00214DB6">
        <w:t>ate control</w:t>
      </w:r>
      <w:r>
        <w:t xml:space="preserve">: </w:t>
      </w:r>
      <w:r w:rsidRPr="003035FE">
        <w:t>Capped VB</w:t>
      </w:r>
      <w:r w:rsidR="003876B3">
        <w:t xml:space="preserve">R, </w:t>
      </w:r>
      <w:r w:rsidRPr="003035FE">
        <w:t>QP</w:t>
      </w:r>
    </w:p>
    <w:p w14:paraId="02BA59C5" w14:textId="337068AB" w:rsidR="001421D5" w:rsidRPr="003035FE" w:rsidRDefault="001421D5" w:rsidP="001421D5">
      <w:pPr>
        <w:numPr>
          <w:ilvl w:val="2"/>
          <w:numId w:val="50"/>
        </w:numPr>
        <w:overflowPunct w:val="0"/>
        <w:autoSpaceDE w:val="0"/>
        <w:autoSpaceDN w:val="0"/>
        <w:adjustRightInd w:val="0"/>
        <w:spacing w:after="180"/>
        <w:textAlignment w:val="baseline"/>
      </w:pPr>
      <w:r w:rsidRPr="003035FE">
        <w:t xml:space="preserve">Capped VBR: </w:t>
      </w:r>
      <w:r>
        <w:t xml:space="preserve">avg </w:t>
      </w:r>
      <w:r w:rsidR="00754915">
        <w:t>5/</w:t>
      </w:r>
      <w:r>
        <w:t xml:space="preserve">10Mbps, max </w:t>
      </w:r>
      <w:r w:rsidR="00754915">
        <w:t>10/</w:t>
      </w:r>
      <w:r w:rsidRPr="003035FE">
        <w:t>2</w:t>
      </w:r>
      <w:r>
        <w:t xml:space="preserve">0 </w:t>
      </w:r>
      <w:r w:rsidRPr="003035FE">
        <w:t>Mbps</w:t>
      </w:r>
    </w:p>
    <w:p w14:paraId="368F1FB1" w14:textId="4C444E4F" w:rsidR="001421D5" w:rsidRDefault="001421D5" w:rsidP="001421D5">
      <w:pPr>
        <w:numPr>
          <w:ilvl w:val="1"/>
          <w:numId w:val="50"/>
        </w:numPr>
        <w:overflowPunct w:val="0"/>
        <w:autoSpaceDE w:val="0"/>
        <w:autoSpaceDN w:val="0"/>
        <w:adjustRightInd w:val="0"/>
        <w:spacing w:after="180"/>
        <w:textAlignment w:val="baseline"/>
      </w:pPr>
      <w:r>
        <w:t>S</w:t>
      </w:r>
      <w:r w:rsidRPr="00214DB6">
        <w:t>lice</w:t>
      </w:r>
      <w:r>
        <w:t>/Tile settings: 1 per frame, 4 per frame</w:t>
      </w:r>
      <w:r w:rsidRPr="00214DB6">
        <w:t xml:space="preserve"> </w:t>
      </w:r>
    </w:p>
    <w:p w14:paraId="2BBF9A26" w14:textId="7383827D" w:rsidR="001421D5" w:rsidRDefault="001421D5" w:rsidP="001421D5">
      <w:pPr>
        <w:numPr>
          <w:ilvl w:val="1"/>
          <w:numId w:val="50"/>
        </w:numPr>
        <w:overflowPunct w:val="0"/>
        <w:autoSpaceDE w:val="0"/>
        <w:autoSpaceDN w:val="0"/>
        <w:adjustRightInd w:val="0"/>
        <w:spacing w:after="180"/>
        <w:textAlignment w:val="baseline"/>
      </w:pPr>
      <w:r>
        <w:t>Intra settings and error resilience: Periodic IDR (</w:t>
      </w:r>
      <w:r w:rsidR="005F033C">
        <w:t>1 sec</w:t>
      </w:r>
      <w:r>
        <w:t>)</w:t>
      </w:r>
    </w:p>
    <w:p w14:paraId="70897D44" w14:textId="77777777" w:rsidR="001421D5" w:rsidRDefault="001421D5" w:rsidP="001421D5">
      <w:pPr>
        <w:numPr>
          <w:ilvl w:val="1"/>
          <w:numId w:val="50"/>
        </w:numPr>
        <w:overflowPunct w:val="0"/>
        <w:autoSpaceDE w:val="0"/>
        <w:autoSpaceDN w:val="0"/>
        <w:adjustRightInd w:val="0"/>
        <w:spacing w:after="180"/>
        <w:textAlignment w:val="baseline"/>
      </w:pPr>
      <w:r>
        <w:t>Latency settings: No look ahead for minimal latency</w:t>
      </w:r>
    </w:p>
    <w:p w14:paraId="65979542" w14:textId="72327F28" w:rsidR="001421D5" w:rsidRDefault="001421D5" w:rsidP="001421D5">
      <w:pPr>
        <w:numPr>
          <w:ilvl w:val="1"/>
          <w:numId w:val="50"/>
        </w:numPr>
        <w:overflowPunct w:val="0"/>
        <w:autoSpaceDE w:val="0"/>
        <w:autoSpaceDN w:val="0"/>
        <w:adjustRightInd w:val="0"/>
        <w:spacing w:after="180"/>
        <w:textAlignment w:val="baseline"/>
      </w:pPr>
      <w:r>
        <w:t>Complexity settings for encoders aligned with presets in</w:t>
      </w:r>
      <w:r w:rsidR="00BE781F">
        <w:t xml:space="preserve"> </w:t>
      </w:r>
      <w:r>
        <w:t>x265</w:t>
      </w:r>
      <w:r w:rsidR="006E13DD">
        <w:t xml:space="preserve"> (optionally also</w:t>
      </w:r>
      <w:r w:rsidR="00BE781F">
        <w:t xml:space="preserve"> x264</w:t>
      </w:r>
      <w:r w:rsidR="006E13DD">
        <w:t>)</w:t>
      </w:r>
    </w:p>
    <w:p w14:paraId="66586712" w14:textId="427CE4B3" w:rsidR="00754915" w:rsidRPr="00754915" w:rsidRDefault="00754915" w:rsidP="00754915">
      <w:pPr>
        <w:numPr>
          <w:ilvl w:val="1"/>
          <w:numId w:val="50"/>
        </w:numPr>
        <w:overflowPunct w:val="0"/>
        <w:autoSpaceDE w:val="0"/>
        <w:autoSpaceDN w:val="0"/>
        <w:adjustRightInd w:val="0"/>
        <w:spacing w:after="180"/>
        <w:textAlignment w:val="baseline"/>
      </w:pPr>
      <w:bookmarkStart w:id="3" w:name="OLE_LINK3"/>
      <w:bookmarkStart w:id="4" w:name="OLE_LINK4"/>
      <w:r>
        <w:t xml:space="preserve">Slice/frame loss rate should be below 10e-2. </w:t>
      </w:r>
    </w:p>
    <w:bookmarkEnd w:id="3"/>
    <w:bookmarkEnd w:id="4"/>
    <w:p w14:paraId="0345F30D" w14:textId="08BAD820" w:rsidR="001421D5" w:rsidRDefault="001421D5" w:rsidP="001421D5">
      <w:pPr>
        <w:numPr>
          <w:ilvl w:val="0"/>
          <w:numId w:val="50"/>
        </w:numPr>
        <w:tabs>
          <w:tab w:val="left" w:pos="720"/>
        </w:tabs>
        <w:spacing w:before="100" w:beforeAutospacing="1" w:after="100" w:afterAutospacing="1" w:line="360" w:lineRule="auto"/>
        <w:jc w:val="both"/>
        <w:rPr>
          <w:lang w:eastAsia="zh-CN"/>
        </w:rPr>
      </w:pPr>
      <w:r>
        <w:rPr>
          <w:lang w:eastAsia="zh-CN"/>
        </w:rPr>
        <w:t>Audio Encoder configuration (for both UL and DL)</w:t>
      </w:r>
      <w:r w:rsidR="001E087E">
        <w:rPr>
          <w:lang w:eastAsia="zh-CN"/>
        </w:rPr>
        <w:t xml:space="preserve"> </w:t>
      </w:r>
    </w:p>
    <w:p w14:paraId="2D89E6AE" w14:textId="77777777" w:rsidR="001421D5" w:rsidRDefault="001421D5" w:rsidP="001421D5">
      <w:pPr>
        <w:numPr>
          <w:ilvl w:val="1"/>
          <w:numId w:val="50"/>
        </w:numPr>
        <w:tabs>
          <w:tab w:val="left" w:pos="1440"/>
        </w:tabs>
        <w:spacing w:before="100" w:beforeAutospacing="1" w:after="100" w:afterAutospacing="1" w:line="360" w:lineRule="auto"/>
        <w:jc w:val="both"/>
        <w:rPr>
          <w:lang w:eastAsia="zh-CN"/>
        </w:rPr>
      </w:pPr>
      <w:r>
        <w:rPr>
          <w:lang w:eastAsia="zh-CN"/>
        </w:rPr>
        <w:t>Max Sampling Rate:</w:t>
      </w:r>
      <w:r>
        <w:t xml:space="preserve"> </w:t>
      </w:r>
      <w:r>
        <w:rPr>
          <w:lang w:eastAsia="zh-CN"/>
        </w:rPr>
        <w:t>48 kHz</w:t>
      </w:r>
    </w:p>
    <w:p w14:paraId="1E637A75" w14:textId="2D5B9AB4" w:rsidR="001421D5" w:rsidRDefault="001421D5" w:rsidP="001421D5">
      <w:pPr>
        <w:numPr>
          <w:ilvl w:val="1"/>
          <w:numId w:val="50"/>
        </w:numPr>
        <w:tabs>
          <w:tab w:val="left" w:pos="1440"/>
        </w:tabs>
        <w:spacing w:before="100" w:beforeAutospacing="1" w:after="100" w:afterAutospacing="1" w:line="360" w:lineRule="auto"/>
        <w:jc w:val="both"/>
        <w:rPr>
          <w:lang w:eastAsia="zh-CN"/>
        </w:rPr>
      </w:pPr>
      <w:r>
        <w:rPr>
          <w:lang w:eastAsia="zh-CN"/>
        </w:rPr>
        <w:t>Operation Point (following 3GPP TS 26.118 Table 6.1-1): 3GPP MPEG-H Audio</w:t>
      </w:r>
      <w:r w:rsidR="00261A9A">
        <w:rPr>
          <w:lang w:eastAsia="zh-CN"/>
        </w:rPr>
        <w:t xml:space="preserve"> (this </w:t>
      </w:r>
      <w:r w:rsidR="00EB7460">
        <w:rPr>
          <w:lang w:eastAsia="zh-CN"/>
        </w:rPr>
        <w:t xml:space="preserve">Operation Point </w:t>
      </w:r>
      <w:r w:rsidR="00261A9A">
        <w:rPr>
          <w:lang w:eastAsia="zh-CN"/>
        </w:rPr>
        <w:t xml:space="preserve">is specified for VR streaming in SA4 </w:t>
      </w:r>
      <w:r w:rsidR="00EB7460">
        <w:rPr>
          <w:lang w:eastAsia="zh-CN"/>
        </w:rPr>
        <w:t>and can be used</w:t>
      </w:r>
      <w:r w:rsidR="00261A9A">
        <w:rPr>
          <w:lang w:eastAsia="zh-CN"/>
        </w:rPr>
        <w:t xml:space="preserve"> for simulation purposes for conversational services since the </w:t>
      </w:r>
      <w:proofErr w:type="spellStart"/>
      <w:r w:rsidR="00261A9A">
        <w:rPr>
          <w:lang w:eastAsia="zh-CN"/>
        </w:rPr>
        <w:t>IVAS_Codec</w:t>
      </w:r>
      <w:proofErr w:type="spellEnd"/>
      <w:r w:rsidR="00261A9A">
        <w:rPr>
          <w:lang w:eastAsia="zh-CN"/>
        </w:rPr>
        <w:t xml:space="preserve"> is not yet available)</w:t>
      </w:r>
    </w:p>
    <w:p w14:paraId="40EB8B16" w14:textId="77777777" w:rsidR="00754915" w:rsidRDefault="00EB7460" w:rsidP="00754915">
      <w:pPr>
        <w:numPr>
          <w:ilvl w:val="1"/>
          <w:numId w:val="50"/>
        </w:numPr>
        <w:tabs>
          <w:tab w:val="left" w:pos="1440"/>
        </w:tabs>
        <w:spacing w:before="100" w:beforeAutospacing="1" w:after="100" w:afterAutospacing="1" w:line="360" w:lineRule="auto"/>
        <w:jc w:val="both"/>
        <w:rPr>
          <w:lang w:eastAsia="zh-CN"/>
        </w:rPr>
      </w:pPr>
      <w:r>
        <w:rPr>
          <w:lang w:eastAsia="zh-CN"/>
        </w:rPr>
        <w:t xml:space="preserve">Average data </w:t>
      </w:r>
      <w:proofErr w:type="gramStart"/>
      <w:r>
        <w:rPr>
          <w:lang w:eastAsia="zh-CN"/>
        </w:rPr>
        <w:t>Rate :</w:t>
      </w:r>
      <w:proofErr w:type="gramEnd"/>
      <w:r>
        <w:rPr>
          <w:lang w:eastAsia="zh-CN"/>
        </w:rPr>
        <w:t xml:space="preserve"> 0.5 Mbps for each UL and DL</w:t>
      </w:r>
    </w:p>
    <w:p w14:paraId="4BBFA336" w14:textId="261F6EDC" w:rsidR="00754915" w:rsidRDefault="00DF2936" w:rsidP="001421D5">
      <w:pPr>
        <w:numPr>
          <w:ilvl w:val="1"/>
          <w:numId w:val="50"/>
        </w:numPr>
        <w:tabs>
          <w:tab w:val="left" w:pos="1440"/>
        </w:tabs>
        <w:spacing w:before="100" w:beforeAutospacing="1" w:after="100" w:afterAutospacing="1" w:line="360" w:lineRule="auto"/>
        <w:jc w:val="both"/>
        <w:rPr>
          <w:lang w:eastAsia="zh-CN"/>
        </w:rPr>
      </w:pPr>
      <w:r>
        <w:rPr>
          <w:lang w:eastAsia="zh-CN"/>
        </w:rPr>
        <w:t>P</w:t>
      </w:r>
      <w:r w:rsidR="00754915">
        <w:rPr>
          <w:lang w:eastAsia="zh-CN"/>
        </w:rPr>
        <w:t>acket Loss</w:t>
      </w:r>
      <w:r>
        <w:rPr>
          <w:lang w:eastAsia="zh-CN"/>
        </w:rPr>
        <w:t xml:space="preserve"> rate should be below</w:t>
      </w:r>
      <w:r w:rsidR="00754915">
        <w:rPr>
          <w:lang w:eastAsia="zh-CN"/>
        </w:rPr>
        <w:t xml:space="preserve"> 10e-3</w:t>
      </w:r>
    </w:p>
    <w:p w14:paraId="099E488A" w14:textId="6ACB5E8C" w:rsidR="00573317" w:rsidRDefault="00573317" w:rsidP="00573317">
      <w:pPr>
        <w:numPr>
          <w:ilvl w:val="1"/>
          <w:numId w:val="50"/>
        </w:numPr>
        <w:tabs>
          <w:tab w:val="left" w:pos="1440"/>
        </w:tabs>
        <w:spacing w:before="100" w:beforeAutospacing="1" w:after="100" w:afterAutospacing="1" w:line="360" w:lineRule="auto"/>
        <w:jc w:val="both"/>
        <w:rPr>
          <w:lang w:eastAsia="zh-CN"/>
        </w:rPr>
      </w:pPr>
      <w:r>
        <w:rPr>
          <w:lang w:eastAsia="zh-CN"/>
        </w:rPr>
        <w:t>Inter-frame time</w:t>
      </w:r>
      <w:r w:rsidR="00092DCC">
        <w:rPr>
          <w:lang w:eastAsia="zh-CN"/>
        </w:rPr>
        <w:t>:</w:t>
      </w:r>
      <w:r>
        <w:rPr>
          <w:lang w:eastAsia="zh-CN"/>
        </w:rPr>
        <w:t xml:space="preserve"> 20-21.3 </w:t>
      </w:r>
      <w:proofErr w:type="spellStart"/>
      <w:r>
        <w:rPr>
          <w:lang w:eastAsia="zh-CN"/>
        </w:rPr>
        <w:t>ms</w:t>
      </w:r>
      <w:proofErr w:type="spellEnd"/>
    </w:p>
    <w:p w14:paraId="4972B922" w14:textId="44C2A80A" w:rsidR="00573317" w:rsidRDefault="00573317" w:rsidP="008F5671">
      <w:pPr>
        <w:numPr>
          <w:ilvl w:val="2"/>
          <w:numId w:val="50"/>
        </w:numPr>
        <w:tabs>
          <w:tab w:val="left" w:pos="1440"/>
        </w:tabs>
        <w:spacing w:before="100" w:beforeAutospacing="1" w:after="100" w:afterAutospacing="1" w:line="360" w:lineRule="auto"/>
        <w:jc w:val="both"/>
        <w:rPr>
          <w:lang w:eastAsia="zh-CN"/>
        </w:rPr>
      </w:pPr>
      <w:r>
        <w:rPr>
          <w:lang w:eastAsia="zh-CN"/>
        </w:rPr>
        <w:t xml:space="preserve">NOTE: For the simulation purposes, the inter-frame time can be assumed to be 21.3 </w:t>
      </w:r>
      <w:proofErr w:type="spellStart"/>
      <w:r>
        <w:rPr>
          <w:lang w:eastAsia="zh-CN"/>
        </w:rPr>
        <w:t>ms</w:t>
      </w:r>
      <w:proofErr w:type="spellEnd"/>
      <w:r>
        <w:rPr>
          <w:lang w:eastAsia="zh-CN"/>
        </w:rPr>
        <w:t xml:space="preserve"> considering MPEG-H, or if we consider that the actual conversational audio codec might be a different one, we could assume 20 </w:t>
      </w:r>
      <w:proofErr w:type="spellStart"/>
      <w:r>
        <w:rPr>
          <w:lang w:eastAsia="zh-CN"/>
        </w:rPr>
        <w:t>ms</w:t>
      </w:r>
      <w:proofErr w:type="spellEnd"/>
      <w:r>
        <w:rPr>
          <w:lang w:eastAsia="zh-CN"/>
        </w:rPr>
        <w:t>, as this has so far been used for several 3GPP speech codecs</w:t>
      </w:r>
    </w:p>
    <w:p w14:paraId="1BA943CD" w14:textId="48C8D090" w:rsidR="008D72EB" w:rsidRDefault="008D72EB" w:rsidP="001421D5">
      <w:pPr>
        <w:numPr>
          <w:ilvl w:val="0"/>
          <w:numId w:val="50"/>
        </w:numPr>
        <w:overflowPunct w:val="0"/>
        <w:autoSpaceDE w:val="0"/>
        <w:autoSpaceDN w:val="0"/>
        <w:adjustRightInd w:val="0"/>
        <w:spacing w:after="180"/>
        <w:textAlignment w:val="baseline"/>
      </w:pPr>
      <w:r>
        <w:t xml:space="preserve">Data Stream </w:t>
      </w:r>
      <w:r w:rsidR="00092DCC">
        <w:t xml:space="preserve">for </w:t>
      </w:r>
      <w:r>
        <w:t>both UL/DL (for example BT devi</w:t>
      </w:r>
      <w:r w:rsidR="000B7969">
        <w:t>c</w:t>
      </w:r>
      <w:r>
        <w:t>es)</w:t>
      </w:r>
    </w:p>
    <w:p w14:paraId="64A6E9AF" w14:textId="7DCE0C79" w:rsidR="008D72EB" w:rsidRDefault="008D72EB" w:rsidP="008D72EB">
      <w:pPr>
        <w:numPr>
          <w:ilvl w:val="1"/>
          <w:numId w:val="50"/>
        </w:numPr>
        <w:tabs>
          <w:tab w:val="left" w:pos="1440"/>
        </w:tabs>
        <w:spacing w:before="100" w:beforeAutospacing="1" w:after="100" w:afterAutospacing="1" w:line="360" w:lineRule="auto"/>
        <w:jc w:val="both"/>
        <w:rPr>
          <w:lang w:eastAsia="zh-CN"/>
        </w:rPr>
      </w:pPr>
      <w:r>
        <w:rPr>
          <w:lang w:eastAsia="zh-CN"/>
        </w:rPr>
        <w:t xml:space="preserve">Average data </w:t>
      </w:r>
      <w:proofErr w:type="gramStart"/>
      <w:r>
        <w:rPr>
          <w:lang w:eastAsia="zh-CN"/>
        </w:rPr>
        <w:t>Rate :</w:t>
      </w:r>
      <w:proofErr w:type="gramEnd"/>
      <w:r>
        <w:rPr>
          <w:lang w:eastAsia="zh-CN"/>
        </w:rPr>
        <w:t xml:space="preserve"> &lt;0.</w:t>
      </w:r>
      <w:r w:rsidR="000B7969">
        <w:rPr>
          <w:lang w:eastAsia="zh-CN"/>
        </w:rPr>
        <w:t>5</w:t>
      </w:r>
      <w:r>
        <w:rPr>
          <w:lang w:eastAsia="zh-CN"/>
        </w:rPr>
        <w:t xml:space="preserve"> Mbps for each UL and DL</w:t>
      </w:r>
    </w:p>
    <w:p w14:paraId="781CBABB" w14:textId="1FF3E600" w:rsidR="008D72EB" w:rsidRDefault="008D72EB" w:rsidP="000B7969">
      <w:pPr>
        <w:numPr>
          <w:ilvl w:val="1"/>
          <w:numId w:val="50"/>
        </w:numPr>
        <w:tabs>
          <w:tab w:val="left" w:pos="1440"/>
        </w:tabs>
        <w:spacing w:before="100" w:beforeAutospacing="1" w:after="100" w:afterAutospacing="1" w:line="360" w:lineRule="auto"/>
        <w:jc w:val="both"/>
        <w:rPr>
          <w:lang w:eastAsia="zh-CN"/>
        </w:rPr>
      </w:pPr>
      <w:r>
        <w:rPr>
          <w:lang w:eastAsia="zh-CN"/>
        </w:rPr>
        <w:t>Inter-frame time</w:t>
      </w:r>
      <w:r w:rsidR="00092DCC">
        <w:rPr>
          <w:lang w:eastAsia="zh-CN"/>
        </w:rPr>
        <w:t>:</w:t>
      </w:r>
      <w:r>
        <w:rPr>
          <w:lang w:eastAsia="zh-CN"/>
        </w:rPr>
        <w:t xml:space="preserve"> 10 </w:t>
      </w:r>
      <w:proofErr w:type="spellStart"/>
      <w:r>
        <w:rPr>
          <w:lang w:eastAsia="zh-CN"/>
        </w:rPr>
        <w:t>ms</w:t>
      </w:r>
      <w:proofErr w:type="spellEnd"/>
    </w:p>
    <w:p w14:paraId="744683A0" w14:textId="6F261627" w:rsidR="000B7969" w:rsidRDefault="000B7969" w:rsidP="008F5671">
      <w:pPr>
        <w:numPr>
          <w:ilvl w:val="1"/>
          <w:numId w:val="50"/>
        </w:numPr>
        <w:tabs>
          <w:tab w:val="left" w:pos="1440"/>
        </w:tabs>
        <w:spacing w:before="100" w:beforeAutospacing="1" w:after="100" w:afterAutospacing="1" w:line="360" w:lineRule="auto"/>
        <w:jc w:val="both"/>
        <w:rPr>
          <w:lang w:eastAsia="zh-CN"/>
        </w:rPr>
      </w:pPr>
      <w:r>
        <w:rPr>
          <w:lang w:eastAsia="zh-CN"/>
        </w:rPr>
        <w:t xml:space="preserve">Packet Loss rate </w:t>
      </w:r>
      <w:r w:rsidR="00B47470">
        <w:rPr>
          <w:lang w:eastAsia="zh-CN"/>
        </w:rPr>
        <w:t>should be below 10e-3</w:t>
      </w:r>
    </w:p>
    <w:p w14:paraId="695D8B6E" w14:textId="49820291" w:rsidR="001421D5" w:rsidRPr="00214DB6" w:rsidRDefault="001421D5" w:rsidP="001421D5">
      <w:pPr>
        <w:numPr>
          <w:ilvl w:val="0"/>
          <w:numId w:val="50"/>
        </w:numPr>
        <w:overflowPunct w:val="0"/>
        <w:autoSpaceDE w:val="0"/>
        <w:autoSpaceDN w:val="0"/>
        <w:adjustRightInd w:val="0"/>
        <w:spacing w:after="180"/>
        <w:textAlignment w:val="baseline"/>
      </w:pPr>
      <w:r w:rsidRPr="00214DB6">
        <w:t>Content Delivery</w:t>
      </w:r>
    </w:p>
    <w:p w14:paraId="52CD040B" w14:textId="77777777" w:rsidR="00BB2C79" w:rsidRDefault="00BB2C79" w:rsidP="001421D5">
      <w:pPr>
        <w:numPr>
          <w:ilvl w:val="1"/>
          <w:numId w:val="50"/>
        </w:numPr>
        <w:overflowPunct w:val="0"/>
        <w:autoSpaceDE w:val="0"/>
        <w:autoSpaceDN w:val="0"/>
        <w:adjustRightInd w:val="0"/>
        <w:spacing w:after="180"/>
        <w:textAlignment w:val="baseline"/>
      </w:pPr>
      <w:r>
        <w:t>Sending of eye buffers</w:t>
      </w:r>
    </w:p>
    <w:p w14:paraId="72313F29" w14:textId="5E89E879" w:rsidR="00BB2C79" w:rsidRDefault="00BB2C79" w:rsidP="00BB2C79">
      <w:pPr>
        <w:numPr>
          <w:ilvl w:val="2"/>
          <w:numId w:val="50"/>
        </w:numPr>
        <w:overflowPunct w:val="0"/>
        <w:autoSpaceDE w:val="0"/>
        <w:autoSpaceDN w:val="0"/>
        <w:adjustRightInd w:val="0"/>
        <w:spacing w:after="180"/>
        <w:textAlignment w:val="baseline"/>
      </w:pPr>
      <w:r>
        <w:t>At the same time</w:t>
      </w:r>
    </w:p>
    <w:p w14:paraId="6BA8448B" w14:textId="13AA9653" w:rsidR="00BB2C79" w:rsidRDefault="00BB2C79" w:rsidP="003E5CA7">
      <w:pPr>
        <w:numPr>
          <w:ilvl w:val="2"/>
          <w:numId w:val="50"/>
        </w:numPr>
        <w:overflowPunct w:val="0"/>
        <w:autoSpaceDE w:val="0"/>
        <w:autoSpaceDN w:val="0"/>
        <w:adjustRightInd w:val="0"/>
        <w:spacing w:after="180"/>
        <w:textAlignment w:val="baseline"/>
      </w:pPr>
      <w:r>
        <w:t>staggered</w:t>
      </w:r>
    </w:p>
    <w:p w14:paraId="44BAEC41" w14:textId="1E20FA5B" w:rsidR="001421D5" w:rsidRDefault="001421D5" w:rsidP="00BB2C79">
      <w:pPr>
        <w:numPr>
          <w:ilvl w:val="1"/>
          <w:numId w:val="50"/>
        </w:numPr>
        <w:overflowPunct w:val="0"/>
        <w:autoSpaceDE w:val="0"/>
        <w:autoSpaceDN w:val="0"/>
        <w:adjustRightInd w:val="0"/>
        <w:spacing w:after="180"/>
        <w:textAlignment w:val="baseline"/>
      </w:pPr>
      <w:r>
        <w:t>Slice to IP mapping: Fragmentation</w:t>
      </w:r>
    </w:p>
    <w:p w14:paraId="520645AA" w14:textId="77777777" w:rsidR="001421D5" w:rsidRDefault="001421D5" w:rsidP="001421D5">
      <w:pPr>
        <w:numPr>
          <w:ilvl w:val="1"/>
          <w:numId w:val="50"/>
        </w:numPr>
        <w:overflowPunct w:val="0"/>
        <w:autoSpaceDE w:val="0"/>
        <w:autoSpaceDN w:val="0"/>
        <w:adjustRightInd w:val="0"/>
        <w:spacing w:after="180"/>
        <w:textAlignment w:val="baseline"/>
      </w:pPr>
      <w:r>
        <w:lastRenderedPageBreak/>
        <w:t>RTP-based time codes and packet numbering</w:t>
      </w:r>
    </w:p>
    <w:p w14:paraId="55AB729C" w14:textId="77777777" w:rsidR="001421D5" w:rsidRDefault="001421D5" w:rsidP="001421D5">
      <w:pPr>
        <w:numPr>
          <w:ilvl w:val="1"/>
          <w:numId w:val="50"/>
        </w:numPr>
        <w:overflowPunct w:val="0"/>
        <w:autoSpaceDE w:val="0"/>
        <w:autoSpaceDN w:val="0"/>
        <w:adjustRightInd w:val="0"/>
        <w:spacing w:after="180"/>
        <w:textAlignment w:val="baseline"/>
      </w:pPr>
      <w:r>
        <w:t>RTP/RTCP-based feedback ACK/NACK</w:t>
      </w:r>
    </w:p>
    <w:p w14:paraId="2D589B12" w14:textId="77777777" w:rsidR="001421D5" w:rsidRPr="00214DB6" w:rsidRDefault="001421D5" w:rsidP="001421D5">
      <w:pPr>
        <w:numPr>
          <w:ilvl w:val="1"/>
          <w:numId w:val="50"/>
        </w:numPr>
        <w:overflowPunct w:val="0"/>
        <w:autoSpaceDE w:val="0"/>
        <w:autoSpaceDN w:val="0"/>
        <w:adjustRightInd w:val="0"/>
        <w:spacing w:after="180"/>
        <w:textAlignment w:val="baseline"/>
      </w:pPr>
      <w:r>
        <w:t>RTP/RTCP-based feedback on bitrate</w:t>
      </w:r>
    </w:p>
    <w:p w14:paraId="3B41D78F" w14:textId="77777777" w:rsidR="001421D5" w:rsidRDefault="001421D5" w:rsidP="001421D5">
      <w:pPr>
        <w:numPr>
          <w:ilvl w:val="0"/>
          <w:numId w:val="50"/>
        </w:numPr>
        <w:overflowPunct w:val="0"/>
        <w:autoSpaceDE w:val="0"/>
        <w:autoSpaceDN w:val="0"/>
        <w:adjustRightInd w:val="0"/>
        <w:spacing w:after="180"/>
        <w:textAlignment w:val="baseline"/>
      </w:pPr>
      <w:r>
        <w:t>RAN Configuration:</w:t>
      </w:r>
    </w:p>
    <w:p w14:paraId="4511F665" w14:textId="1F5389BA" w:rsidR="00754915" w:rsidRPr="00754915" w:rsidRDefault="001421D5" w:rsidP="00754915">
      <w:pPr>
        <w:numPr>
          <w:ilvl w:val="1"/>
          <w:numId w:val="50"/>
        </w:numPr>
        <w:overflowPunct w:val="0"/>
        <w:autoSpaceDE w:val="0"/>
        <w:autoSpaceDN w:val="0"/>
        <w:adjustRightInd w:val="0"/>
        <w:spacing w:after="180"/>
        <w:textAlignment w:val="baseline"/>
      </w:pPr>
      <w:r>
        <w:t>QoS Settings (5QI): GBR, Latency, Loss Rate</w:t>
      </w:r>
    </w:p>
    <w:p w14:paraId="15D8509D" w14:textId="77777777" w:rsidR="001421D5" w:rsidRDefault="001421D5" w:rsidP="001421D5">
      <w:pPr>
        <w:numPr>
          <w:ilvl w:val="1"/>
          <w:numId w:val="50"/>
        </w:numPr>
        <w:overflowPunct w:val="0"/>
        <w:autoSpaceDE w:val="0"/>
        <w:autoSpaceDN w:val="0"/>
        <w:adjustRightInd w:val="0"/>
        <w:spacing w:after="180"/>
        <w:textAlignment w:val="baseline"/>
      </w:pPr>
      <w:r>
        <w:t>HARQ Handling, Scheduling</w:t>
      </w:r>
    </w:p>
    <w:p w14:paraId="26995228" w14:textId="77777777" w:rsidR="001421D5" w:rsidRDefault="001421D5" w:rsidP="001421D5">
      <w:pPr>
        <w:numPr>
          <w:ilvl w:val="2"/>
          <w:numId w:val="50"/>
        </w:numPr>
        <w:overflowPunct w:val="0"/>
        <w:autoSpaceDE w:val="0"/>
        <w:autoSpaceDN w:val="0"/>
        <w:adjustRightInd w:val="0"/>
        <w:spacing w:after="180"/>
        <w:textAlignment w:val="baseline"/>
      </w:pPr>
      <w:r>
        <w:t>Defined by RAN group</w:t>
      </w:r>
    </w:p>
    <w:p w14:paraId="549C173B" w14:textId="1EECB435" w:rsidR="00CE6E55" w:rsidRDefault="00CE6E55" w:rsidP="008F5671">
      <w:pPr>
        <w:numPr>
          <w:ilvl w:val="1"/>
          <w:numId w:val="50"/>
        </w:numPr>
        <w:overflowPunct w:val="0"/>
        <w:autoSpaceDE w:val="0"/>
        <w:autoSpaceDN w:val="0"/>
        <w:adjustRightInd w:val="0"/>
        <w:spacing w:after="180"/>
        <w:textAlignment w:val="baseline"/>
      </w:pPr>
      <w:r>
        <w:t>D</w:t>
      </w:r>
      <w:r w:rsidR="001421D5" w:rsidRPr="000F2DDE">
        <w:t>elay budget</w:t>
      </w:r>
    </w:p>
    <w:p w14:paraId="7F7AF44B" w14:textId="0B4DFFC8" w:rsidR="002504BA" w:rsidRDefault="00CE6E55" w:rsidP="008F5671">
      <w:pPr>
        <w:numPr>
          <w:ilvl w:val="2"/>
          <w:numId w:val="50"/>
        </w:numPr>
        <w:overflowPunct w:val="0"/>
        <w:autoSpaceDE w:val="0"/>
        <w:autoSpaceDN w:val="0"/>
        <w:adjustRightInd w:val="0"/>
        <w:spacing w:after="180"/>
        <w:textAlignment w:val="baseline"/>
      </w:pPr>
      <w:r>
        <w:t>Split rendering part: same as for VR2</w:t>
      </w:r>
    </w:p>
    <w:p w14:paraId="687623EF" w14:textId="08973AA0" w:rsidR="00BF3FA5" w:rsidRDefault="00BF3FA5" w:rsidP="008F5671">
      <w:pPr>
        <w:numPr>
          <w:ilvl w:val="2"/>
          <w:numId w:val="50"/>
        </w:numPr>
        <w:overflowPunct w:val="0"/>
        <w:autoSpaceDE w:val="0"/>
        <w:autoSpaceDN w:val="0"/>
        <w:adjustRightInd w:val="0"/>
        <w:spacing w:after="180"/>
        <w:textAlignment w:val="baseline"/>
      </w:pPr>
      <w:r>
        <w:t>End</w:t>
      </w:r>
      <w:r w:rsidR="001A13F7">
        <w:t>-</w:t>
      </w:r>
      <w:r>
        <w:t>to</w:t>
      </w:r>
      <w:r w:rsidR="001A13F7">
        <w:t>-</w:t>
      </w:r>
      <w:r>
        <w:t xml:space="preserve">end </w:t>
      </w:r>
      <w:r w:rsidR="00E051B5">
        <w:t>d</w:t>
      </w:r>
      <w:r>
        <w:t xml:space="preserve">elay </w:t>
      </w:r>
      <w:r w:rsidR="00E051B5">
        <w:t>b</w:t>
      </w:r>
      <w:r>
        <w:t>udget</w:t>
      </w:r>
      <w:r w:rsidR="0030416E">
        <w:t xml:space="preserve"> for the </w:t>
      </w:r>
      <w:r w:rsidR="00CE6E55">
        <w:t xml:space="preserve">conversational </w:t>
      </w:r>
      <w:r w:rsidR="0030416E">
        <w:t>audiovisual media</w:t>
      </w:r>
      <w:r>
        <w:t>:</w:t>
      </w:r>
    </w:p>
    <w:p w14:paraId="7AB1DF11" w14:textId="77777777" w:rsidR="009646AF" w:rsidRPr="00B355EC" w:rsidRDefault="009646AF" w:rsidP="008F5671">
      <w:pPr>
        <w:numPr>
          <w:ilvl w:val="3"/>
          <w:numId w:val="50"/>
        </w:numPr>
        <w:overflowPunct w:val="0"/>
        <w:autoSpaceDE w:val="0"/>
        <w:autoSpaceDN w:val="0"/>
        <w:adjustRightInd w:val="0"/>
        <w:spacing w:after="180"/>
        <w:textAlignment w:val="baseline"/>
      </w:pPr>
      <w:r>
        <w:t>[&lt;100</w:t>
      </w:r>
      <w:r w:rsidRPr="000F2DDE">
        <w:t xml:space="preserve"> </w:t>
      </w:r>
      <w:proofErr w:type="spellStart"/>
      <w:r w:rsidRPr="000F2DDE">
        <w:t>ms</w:t>
      </w:r>
      <w:proofErr w:type="spellEnd"/>
      <w:r>
        <w:t xml:space="preserve">, &lt;150 </w:t>
      </w:r>
      <w:proofErr w:type="spellStart"/>
      <w:r>
        <w:t>ms</w:t>
      </w:r>
      <w:proofErr w:type="spellEnd"/>
      <w:r>
        <w:t>]</w:t>
      </w:r>
    </w:p>
    <w:p w14:paraId="243245BE" w14:textId="7FC66A0D" w:rsidR="00BF3FA5" w:rsidRDefault="00BF3FA5" w:rsidP="008F5671">
      <w:pPr>
        <w:overflowPunct w:val="0"/>
        <w:autoSpaceDE w:val="0"/>
        <w:autoSpaceDN w:val="0"/>
        <w:adjustRightInd w:val="0"/>
        <w:spacing w:after="180"/>
        <w:ind w:left="720"/>
        <w:textAlignment w:val="baseline"/>
      </w:pPr>
      <w:r>
        <w:t>NOTE</w:t>
      </w:r>
      <w:r w:rsidR="009646AF">
        <w:t>.</w:t>
      </w:r>
      <w:r w:rsidR="001A13F7">
        <w:t xml:space="preserve"> This is </w:t>
      </w:r>
      <w:proofErr w:type="gramStart"/>
      <w:r w:rsidR="001A13F7">
        <w:t>includes</w:t>
      </w:r>
      <w:proofErr w:type="gramEnd"/>
      <w:r w:rsidR="001A13F7">
        <w:t xml:space="preserve"> transport, processing, coding, air interface, etc.</w:t>
      </w:r>
      <w:r>
        <w:t xml:space="preserve"> </w:t>
      </w:r>
      <w:r w:rsidR="00872CB6">
        <w:t>For conversational delay aspects</w:t>
      </w:r>
      <w:r w:rsidR="00882091">
        <w:t>,</w:t>
      </w:r>
      <w:r w:rsidR="00872CB6">
        <w:t xml:space="preserve"> 3GPP has </w:t>
      </w:r>
      <w:r w:rsidR="00B355EC">
        <w:t xml:space="preserve">a long history of </w:t>
      </w:r>
      <w:r w:rsidR="00872CB6">
        <w:t>using G.114 for reference.</w:t>
      </w:r>
      <w:r w:rsidR="00B355EC">
        <w:t xml:space="preserve"> However, this </w:t>
      </w:r>
      <w:r w:rsidR="00882091">
        <w:t xml:space="preserve">specification </w:t>
      </w:r>
      <w:r w:rsidR="008B6AE9">
        <w:t>provides guidelines</w:t>
      </w:r>
      <w:r w:rsidR="00B355EC">
        <w:t xml:space="preserve"> for speech</w:t>
      </w:r>
      <w:r w:rsidR="0030416E">
        <w:t>-only</w:t>
      </w:r>
      <w:r w:rsidR="008B6AE9">
        <w:t xml:space="preserve">, </w:t>
      </w:r>
      <w:r w:rsidR="0030416E">
        <w:t xml:space="preserve">while </w:t>
      </w:r>
      <w:r w:rsidR="00B355EC">
        <w:t>audiovisual is FFS.</w:t>
      </w:r>
      <w:r w:rsidR="00872CB6">
        <w:t xml:space="preserve"> </w:t>
      </w:r>
      <w:r w:rsidR="00B355EC" w:rsidRPr="008F5671">
        <w:t xml:space="preserve">The mouth-to-ear delay to support very interactive conversations should be below 150 </w:t>
      </w:r>
      <w:proofErr w:type="spellStart"/>
      <w:r w:rsidR="00B355EC" w:rsidRPr="008F5671">
        <w:t>ms</w:t>
      </w:r>
      <w:proofErr w:type="spellEnd"/>
      <w:r w:rsidR="00B355EC" w:rsidRPr="008F5671">
        <w:t xml:space="preserve"> to avoid reduction in user satisfaction per P.805 conversational MOS tests. </w:t>
      </w:r>
      <w:r w:rsidR="00E051B5">
        <w:t>For t</w:t>
      </w:r>
      <w:r w:rsidR="00B355EC" w:rsidRPr="008F5671">
        <w:t>he task performance</w:t>
      </w:r>
      <w:r w:rsidR="00E051B5">
        <w:t xml:space="preserve"> measured</w:t>
      </w:r>
      <w:r w:rsidR="00B355EC" w:rsidRPr="008F5671">
        <w:t xml:space="preserve"> according to P.1312, lower effectiveness was </w:t>
      </w:r>
      <w:r w:rsidR="00E051B5">
        <w:t xml:space="preserve">already </w:t>
      </w:r>
      <w:r w:rsidR="00B355EC" w:rsidRPr="008F5671">
        <w:t xml:space="preserve">observed at 100 </w:t>
      </w:r>
      <w:proofErr w:type="spellStart"/>
      <w:r w:rsidR="00B355EC" w:rsidRPr="008F5671">
        <w:t>ms.</w:t>
      </w:r>
      <w:proofErr w:type="spellEnd"/>
      <w:r w:rsidR="00B355EC" w:rsidRPr="008F5671">
        <w:t xml:space="preserve"> </w:t>
      </w:r>
      <w:r w:rsidR="00B355EC">
        <w:t>T</w:t>
      </w:r>
      <w:r w:rsidR="00B355EC" w:rsidRPr="008F5671">
        <w:t xml:space="preserve">he more stringent 100 </w:t>
      </w:r>
      <w:proofErr w:type="spellStart"/>
      <w:r w:rsidR="00B355EC" w:rsidRPr="008F5671">
        <w:t>ms</w:t>
      </w:r>
      <w:proofErr w:type="spellEnd"/>
      <w:r w:rsidR="00B355EC" w:rsidRPr="008F5671">
        <w:t xml:space="preserve"> requirement was put into SA1 for interactive services in 5G</w:t>
      </w:r>
      <w:r w:rsidR="001A13F7">
        <w:t xml:space="preserve"> (TS 22.261 clause </w:t>
      </w:r>
      <w:r w:rsidR="001A13F7" w:rsidRPr="001A13F7">
        <w:t>7.6.1</w:t>
      </w:r>
      <w:r w:rsidR="001A13F7">
        <w:t>)</w:t>
      </w:r>
      <w:r w:rsidR="003E7BDD">
        <w:t>.</w:t>
      </w:r>
    </w:p>
    <w:p w14:paraId="21A94ECC" w14:textId="0FC83680" w:rsidR="001421D5" w:rsidRDefault="001421D5" w:rsidP="001421D5">
      <w:pPr>
        <w:numPr>
          <w:ilvl w:val="0"/>
          <w:numId w:val="50"/>
        </w:numPr>
        <w:overflowPunct w:val="0"/>
        <w:autoSpaceDE w:val="0"/>
        <w:autoSpaceDN w:val="0"/>
        <w:adjustRightInd w:val="0"/>
        <w:spacing w:after="180"/>
        <w:textAlignment w:val="baseline"/>
      </w:pPr>
      <w:r>
        <w:t>Receiver configuration:</w:t>
      </w:r>
    </w:p>
    <w:p w14:paraId="77409D61" w14:textId="77777777" w:rsidR="001421D5" w:rsidRDefault="001421D5" w:rsidP="001421D5">
      <w:pPr>
        <w:numPr>
          <w:ilvl w:val="1"/>
          <w:numId w:val="50"/>
        </w:numPr>
        <w:overflowPunct w:val="0"/>
        <w:autoSpaceDE w:val="0"/>
        <w:autoSpaceDN w:val="0"/>
        <w:adjustRightInd w:val="0"/>
        <w:spacing w:after="180"/>
        <w:textAlignment w:val="baseline"/>
      </w:pPr>
      <w:r>
        <w:t>Loss Detection: sequence numbers</w:t>
      </w:r>
    </w:p>
    <w:p w14:paraId="04E29810" w14:textId="77777777" w:rsidR="001421D5" w:rsidRDefault="001421D5" w:rsidP="001421D5">
      <w:pPr>
        <w:numPr>
          <w:ilvl w:val="1"/>
          <w:numId w:val="50"/>
        </w:numPr>
        <w:overflowPunct w:val="0"/>
        <w:autoSpaceDE w:val="0"/>
        <w:autoSpaceDN w:val="0"/>
        <w:adjustRightInd w:val="0"/>
        <w:spacing w:after="180"/>
        <w:textAlignment w:val="baseline"/>
      </w:pPr>
      <w:r>
        <w:t>Delay/Latency handling: Slices received after the deadline are treated as lost.</w:t>
      </w:r>
    </w:p>
    <w:p w14:paraId="03F0612D" w14:textId="77777777" w:rsidR="001421D5" w:rsidRDefault="001421D5" w:rsidP="001421D5">
      <w:pPr>
        <w:numPr>
          <w:ilvl w:val="1"/>
          <w:numId w:val="50"/>
        </w:numPr>
        <w:overflowPunct w:val="0"/>
        <w:autoSpaceDE w:val="0"/>
        <w:autoSpaceDN w:val="0"/>
        <w:adjustRightInd w:val="0"/>
        <w:spacing w:after="180"/>
        <w:textAlignment w:val="baseline"/>
      </w:pPr>
      <w:r>
        <w:t>Error Concealment: Copy macroblock for lost ones</w:t>
      </w:r>
    </w:p>
    <w:p w14:paraId="37CCBA23" w14:textId="77777777" w:rsidR="001421D5" w:rsidRPr="0050239C" w:rsidRDefault="001421D5" w:rsidP="001421D5">
      <w:pPr>
        <w:numPr>
          <w:ilvl w:val="1"/>
          <w:numId w:val="50"/>
        </w:numPr>
        <w:overflowPunct w:val="0"/>
        <w:autoSpaceDE w:val="0"/>
        <w:autoSpaceDN w:val="0"/>
        <w:adjustRightInd w:val="0"/>
        <w:spacing w:after="180"/>
        <w:textAlignment w:val="baseline"/>
      </w:pPr>
      <w:r>
        <w:t xml:space="preserve">Warping: is considered </w:t>
      </w:r>
      <w:proofErr w:type="gramStart"/>
      <w:r>
        <w:t>sufficient</w:t>
      </w:r>
      <w:proofErr w:type="gramEnd"/>
      <w:r>
        <w:t xml:space="preserve"> if within delay budget.</w:t>
      </w:r>
    </w:p>
    <w:p w14:paraId="440DB2CC" w14:textId="77777777" w:rsidR="001421D5" w:rsidRPr="00214DB6" w:rsidRDefault="001421D5" w:rsidP="001421D5">
      <w:pPr>
        <w:numPr>
          <w:ilvl w:val="0"/>
          <w:numId w:val="50"/>
        </w:numPr>
        <w:overflowPunct w:val="0"/>
        <w:autoSpaceDE w:val="0"/>
        <w:autoSpaceDN w:val="0"/>
        <w:adjustRightInd w:val="0"/>
        <w:spacing w:after="180"/>
        <w:textAlignment w:val="baseline"/>
      </w:pPr>
      <w:r w:rsidRPr="00214DB6">
        <w:t>Quality</w:t>
      </w:r>
      <w:r>
        <w:t xml:space="preserve"> Aspects</w:t>
      </w:r>
    </w:p>
    <w:p w14:paraId="5C910D08" w14:textId="77777777" w:rsidR="001421D5" w:rsidRPr="00214DB6" w:rsidRDefault="001421D5" w:rsidP="001421D5">
      <w:pPr>
        <w:numPr>
          <w:ilvl w:val="1"/>
          <w:numId w:val="50"/>
        </w:numPr>
        <w:overflowPunct w:val="0"/>
        <w:autoSpaceDE w:val="0"/>
        <w:autoSpaceDN w:val="0"/>
        <w:adjustRightInd w:val="0"/>
        <w:spacing w:after="180"/>
        <w:textAlignment w:val="baseline"/>
      </w:pPr>
      <w:r>
        <w:t>Video quality (encoded)</w:t>
      </w:r>
    </w:p>
    <w:p w14:paraId="068A3646" w14:textId="3C53C739" w:rsidR="00045F7E" w:rsidRDefault="001421D5" w:rsidP="001421D5">
      <w:pPr>
        <w:numPr>
          <w:ilvl w:val="1"/>
          <w:numId w:val="50"/>
        </w:numPr>
        <w:overflowPunct w:val="0"/>
        <w:autoSpaceDE w:val="0"/>
        <w:autoSpaceDN w:val="0"/>
        <w:adjustRightInd w:val="0"/>
        <w:spacing w:after="180"/>
        <w:textAlignment w:val="baseline"/>
      </w:pPr>
      <w:r>
        <w:t>Lost data</w:t>
      </w:r>
    </w:p>
    <w:p w14:paraId="78D5D6AF" w14:textId="01A14404" w:rsidR="000662C0" w:rsidRPr="0050239C" w:rsidRDefault="001E087E" w:rsidP="00BD6CCE">
      <w:pPr>
        <w:overflowPunct w:val="0"/>
        <w:autoSpaceDE w:val="0"/>
        <w:autoSpaceDN w:val="0"/>
        <w:adjustRightInd w:val="0"/>
        <w:spacing w:after="180"/>
        <w:textAlignment w:val="baseline"/>
      </w:pPr>
      <w:proofErr w:type="spellStart"/>
      <w:r w:rsidRPr="00045F7E">
        <w:t>I</w:t>
      </w:r>
      <w:r w:rsidR="001421D5" w:rsidRPr="00045F7E">
        <w:t>mmersiveness</w:t>
      </w:r>
      <w:proofErr w:type="spellEnd"/>
      <w:r w:rsidR="00147D9F" w:rsidRPr="00A66919">
        <w:t xml:space="preserve"> </w:t>
      </w:r>
      <w:r w:rsidRPr="00BD6CCE">
        <w:t>(</w:t>
      </w:r>
      <w:r w:rsidR="00147D9F" w:rsidRPr="00BD6CCE">
        <w:t>this applies only for DL, as the UL is 2D video</w:t>
      </w:r>
      <w:r w:rsidRPr="00BD6CCE">
        <w:t>)</w:t>
      </w:r>
    </w:p>
    <w:p w14:paraId="70F83937" w14:textId="3E99F767" w:rsidR="001421D5" w:rsidRDefault="001421D5" w:rsidP="001421D5"/>
    <w:p w14:paraId="41C4B168" w14:textId="22EFE80B" w:rsidR="000662C0" w:rsidRDefault="000662C0" w:rsidP="000662C0">
      <w:pPr>
        <w:pStyle w:val="Heading1"/>
        <w:keepLines/>
        <w:widowControl/>
        <w:numPr>
          <w:ilvl w:val="0"/>
          <w:numId w:val="41"/>
        </w:numPr>
        <w:overflowPunct w:val="0"/>
        <w:autoSpaceDE w:val="0"/>
        <w:autoSpaceDN w:val="0"/>
        <w:adjustRightInd w:val="0"/>
        <w:spacing w:before="240" w:after="180" w:line="240" w:lineRule="auto"/>
        <w:textAlignment w:val="baseline"/>
        <w:rPr>
          <w:b/>
          <w:szCs w:val="21"/>
        </w:rPr>
      </w:pPr>
      <w:r>
        <w:rPr>
          <w:b/>
          <w:szCs w:val="21"/>
        </w:rPr>
        <w:t>Proposal</w:t>
      </w:r>
    </w:p>
    <w:p w14:paraId="340818FC" w14:textId="3D8BDDAA" w:rsidR="00A66919" w:rsidRPr="00C6696F" w:rsidRDefault="000662C0" w:rsidP="001421D5">
      <w:r w:rsidRPr="00C6696F">
        <w:t>The proposa</w:t>
      </w:r>
      <w:r w:rsidR="00A66919" w:rsidRPr="00C6696F">
        <w:t>ls are:</w:t>
      </w:r>
    </w:p>
    <w:p w14:paraId="0CAE533E" w14:textId="0F9D1399" w:rsidR="00BD6CCE" w:rsidRPr="00C6696F" w:rsidRDefault="00A66919" w:rsidP="00BD6CCE">
      <w:pPr>
        <w:pStyle w:val="ListParagraph"/>
        <w:numPr>
          <w:ilvl w:val="0"/>
          <w:numId w:val="51"/>
        </w:numPr>
        <w:rPr>
          <w:rFonts w:ascii="Times New Roman" w:hAnsi="Times New Roman"/>
          <w:sz w:val="24"/>
          <w:szCs w:val="24"/>
          <w:lang w:val="en-US"/>
        </w:rPr>
      </w:pPr>
      <w:r w:rsidRPr="00C6696F">
        <w:rPr>
          <w:rFonts w:ascii="Times New Roman" w:hAnsi="Times New Roman"/>
          <w:sz w:val="24"/>
          <w:szCs w:val="24"/>
          <w:lang w:val="en-US"/>
        </w:rPr>
        <w:t>I</w:t>
      </w:r>
      <w:r w:rsidR="000662C0" w:rsidRPr="00C6696F">
        <w:rPr>
          <w:rFonts w:ascii="Times New Roman" w:hAnsi="Times New Roman"/>
          <w:sz w:val="24"/>
          <w:szCs w:val="24"/>
          <w:lang w:val="en-US"/>
        </w:rPr>
        <w:t xml:space="preserve">nclude text </w:t>
      </w:r>
      <w:r w:rsidR="00BD6CCE" w:rsidRPr="00C6696F">
        <w:rPr>
          <w:rFonts w:ascii="Times New Roman" w:hAnsi="Times New Roman"/>
          <w:sz w:val="24"/>
          <w:szCs w:val="24"/>
          <w:lang w:val="en-US"/>
        </w:rPr>
        <w:t>in</w:t>
      </w:r>
      <w:r w:rsidR="000662C0" w:rsidRPr="00C6696F">
        <w:rPr>
          <w:rFonts w:ascii="Times New Roman" w:hAnsi="Times New Roman"/>
          <w:sz w:val="24"/>
          <w:szCs w:val="24"/>
          <w:lang w:val="en-US"/>
        </w:rPr>
        <w:t xml:space="preserve"> Clause </w:t>
      </w:r>
      <w:bookmarkStart w:id="5" w:name="_GoBack"/>
      <w:bookmarkEnd w:id="5"/>
      <w:r w:rsidR="000662C0" w:rsidRPr="00C6696F">
        <w:rPr>
          <w:rFonts w:ascii="Times New Roman" w:hAnsi="Times New Roman"/>
          <w:sz w:val="24"/>
          <w:szCs w:val="24"/>
          <w:lang w:val="en-US"/>
        </w:rPr>
        <w:t>3 in</w:t>
      </w:r>
      <w:r w:rsidR="00BD6CCE" w:rsidRPr="00C6696F">
        <w:rPr>
          <w:rFonts w:ascii="Times New Roman" w:hAnsi="Times New Roman"/>
          <w:sz w:val="24"/>
          <w:szCs w:val="24"/>
          <w:lang w:val="en-US"/>
        </w:rPr>
        <w:t>to</w:t>
      </w:r>
      <w:r w:rsidR="000662C0" w:rsidRPr="00C6696F">
        <w:rPr>
          <w:rFonts w:ascii="Times New Roman" w:hAnsi="Times New Roman"/>
          <w:sz w:val="24"/>
          <w:szCs w:val="24"/>
          <w:lang w:val="en-US"/>
        </w:rPr>
        <w:t xml:space="preserve"> the permanent document</w:t>
      </w:r>
    </w:p>
    <w:p w14:paraId="33B4FFC3" w14:textId="54F3FF07" w:rsidR="000662C0" w:rsidRPr="00C6696F" w:rsidRDefault="00A66919" w:rsidP="003E5CA7">
      <w:pPr>
        <w:pStyle w:val="ListParagraph"/>
        <w:numPr>
          <w:ilvl w:val="0"/>
          <w:numId w:val="51"/>
        </w:numPr>
        <w:rPr>
          <w:rFonts w:ascii="Times New Roman" w:hAnsi="Times New Roman"/>
          <w:sz w:val="24"/>
          <w:szCs w:val="24"/>
          <w:lang w:val="en-US"/>
        </w:rPr>
      </w:pPr>
      <w:r w:rsidRPr="00C6696F">
        <w:rPr>
          <w:rFonts w:ascii="Times New Roman" w:hAnsi="Times New Roman"/>
          <w:sz w:val="24"/>
          <w:szCs w:val="24"/>
          <w:lang w:val="en-US"/>
        </w:rPr>
        <w:t>A</w:t>
      </w:r>
      <w:r w:rsidR="000662C0" w:rsidRPr="00C6696F">
        <w:rPr>
          <w:rFonts w:ascii="Times New Roman" w:hAnsi="Times New Roman"/>
          <w:sz w:val="24"/>
          <w:szCs w:val="24"/>
          <w:lang w:val="en-US"/>
        </w:rPr>
        <w:t xml:space="preserve">dd the </w:t>
      </w:r>
      <w:proofErr w:type="spellStart"/>
      <w:r w:rsidR="000662C0" w:rsidRPr="00C6696F">
        <w:rPr>
          <w:rFonts w:ascii="Times New Roman" w:hAnsi="Times New Roman"/>
          <w:sz w:val="24"/>
          <w:szCs w:val="24"/>
          <w:lang w:val="en-US"/>
        </w:rPr>
        <w:t>XR_Conversational</w:t>
      </w:r>
      <w:proofErr w:type="spellEnd"/>
      <w:r w:rsidR="000662C0" w:rsidRPr="00C6696F">
        <w:rPr>
          <w:rFonts w:ascii="Times New Roman" w:hAnsi="Times New Roman"/>
          <w:sz w:val="24"/>
          <w:szCs w:val="24"/>
          <w:lang w:val="en-US"/>
        </w:rPr>
        <w:t xml:space="preserve"> </w:t>
      </w:r>
      <w:r w:rsidRPr="00C6696F">
        <w:rPr>
          <w:rFonts w:ascii="Times New Roman" w:hAnsi="Times New Roman"/>
          <w:sz w:val="24"/>
          <w:szCs w:val="24"/>
          <w:lang w:val="en-US"/>
        </w:rPr>
        <w:t>to</w:t>
      </w:r>
      <w:r w:rsidR="000662C0" w:rsidRPr="00C6696F">
        <w:rPr>
          <w:rFonts w:ascii="Times New Roman" w:hAnsi="Times New Roman"/>
          <w:sz w:val="24"/>
          <w:szCs w:val="24"/>
          <w:lang w:val="en-US"/>
        </w:rPr>
        <w:t xml:space="preserve"> the list of model</w:t>
      </w:r>
      <w:r w:rsidR="00CD127A" w:rsidRPr="00C6696F">
        <w:rPr>
          <w:rFonts w:ascii="Times New Roman" w:hAnsi="Times New Roman"/>
          <w:sz w:val="24"/>
          <w:szCs w:val="24"/>
          <w:lang w:val="en-US"/>
        </w:rPr>
        <w:t>s</w:t>
      </w:r>
      <w:r w:rsidR="000662C0" w:rsidRPr="00C6696F">
        <w:rPr>
          <w:rFonts w:ascii="Times New Roman" w:hAnsi="Times New Roman"/>
          <w:sz w:val="24"/>
          <w:szCs w:val="24"/>
          <w:lang w:val="en-US"/>
        </w:rPr>
        <w:t xml:space="preserve"> </w:t>
      </w:r>
      <w:r w:rsidRPr="00C6696F">
        <w:rPr>
          <w:rFonts w:ascii="Times New Roman" w:hAnsi="Times New Roman"/>
          <w:sz w:val="24"/>
          <w:szCs w:val="24"/>
          <w:lang w:val="en-US"/>
        </w:rPr>
        <w:t xml:space="preserve">that will be </w:t>
      </w:r>
      <w:r w:rsidR="000662C0" w:rsidRPr="00C6696F">
        <w:rPr>
          <w:rFonts w:ascii="Times New Roman" w:hAnsi="Times New Roman"/>
          <w:sz w:val="24"/>
          <w:szCs w:val="24"/>
          <w:lang w:val="en-US"/>
        </w:rPr>
        <w:t>sen</w:t>
      </w:r>
      <w:r w:rsidRPr="00C6696F">
        <w:rPr>
          <w:rFonts w:ascii="Times New Roman" w:hAnsi="Times New Roman"/>
          <w:sz w:val="24"/>
          <w:szCs w:val="24"/>
          <w:lang w:val="en-US"/>
        </w:rPr>
        <w:t>t</w:t>
      </w:r>
      <w:r w:rsidR="000662C0" w:rsidRPr="00C6696F">
        <w:rPr>
          <w:rFonts w:ascii="Times New Roman" w:hAnsi="Times New Roman"/>
          <w:sz w:val="24"/>
          <w:szCs w:val="24"/>
          <w:lang w:val="en-US"/>
        </w:rPr>
        <w:t xml:space="preserve"> to RAN1</w:t>
      </w:r>
      <w:r w:rsidRPr="00C6696F">
        <w:rPr>
          <w:rFonts w:ascii="Times New Roman" w:hAnsi="Times New Roman"/>
          <w:sz w:val="24"/>
          <w:szCs w:val="24"/>
          <w:lang w:val="en-US"/>
        </w:rPr>
        <w:t xml:space="preserve"> </w:t>
      </w:r>
      <w:r w:rsidR="00BD6CCE" w:rsidRPr="00C6696F">
        <w:rPr>
          <w:rFonts w:ascii="Times New Roman" w:hAnsi="Times New Roman"/>
          <w:sz w:val="24"/>
          <w:szCs w:val="24"/>
          <w:lang w:val="en-US"/>
        </w:rPr>
        <w:t>(</w:t>
      </w:r>
      <w:r w:rsidRPr="00C6696F">
        <w:rPr>
          <w:rFonts w:ascii="Times New Roman" w:hAnsi="Times New Roman"/>
          <w:sz w:val="24"/>
          <w:szCs w:val="24"/>
          <w:lang w:val="en-US"/>
        </w:rPr>
        <w:t xml:space="preserve">LS </w:t>
      </w:r>
      <w:r w:rsidR="00BD6CCE" w:rsidRPr="00C6696F">
        <w:rPr>
          <w:rFonts w:ascii="Times New Roman" w:hAnsi="Times New Roman"/>
          <w:sz w:val="24"/>
          <w:szCs w:val="24"/>
          <w:lang w:val="en-US"/>
        </w:rPr>
        <w:t xml:space="preserve">that should </w:t>
      </w:r>
      <w:r w:rsidR="00BD6CCE" w:rsidRPr="00C6696F">
        <w:rPr>
          <w:rFonts w:ascii="Times New Roman" w:hAnsi="Times New Roman"/>
          <w:sz w:val="24"/>
          <w:szCs w:val="24"/>
          <w:lang w:val="en-US"/>
        </w:rPr>
        <w:lastRenderedPageBreak/>
        <w:t xml:space="preserve">be drafted </w:t>
      </w:r>
      <w:r w:rsidRPr="00C6696F">
        <w:rPr>
          <w:rFonts w:ascii="Times New Roman" w:hAnsi="Times New Roman"/>
          <w:sz w:val="24"/>
          <w:szCs w:val="24"/>
          <w:lang w:val="en-US"/>
        </w:rPr>
        <w:t>in Dec.22</w:t>
      </w:r>
      <w:r w:rsidRPr="00C6696F">
        <w:rPr>
          <w:rFonts w:ascii="Times New Roman" w:hAnsi="Times New Roman"/>
          <w:sz w:val="24"/>
          <w:szCs w:val="24"/>
          <w:vertAlign w:val="superscript"/>
          <w:lang w:val="en-US"/>
        </w:rPr>
        <w:t>nd</w:t>
      </w:r>
      <w:r w:rsidRPr="00C6696F">
        <w:rPr>
          <w:rFonts w:ascii="Times New Roman" w:hAnsi="Times New Roman"/>
          <w:sz w:val="24"/>
          <w:szCs w:val="24"/>
          <w:lang w:val="en-US"/>
        </w:rPr>
        <w:t xml:space="preserve"> 2020</w:t>
      </w:r>
      <w:r w:rsidR="00BD6CCE" w:rsidRPr="00C6696F">
        <w:rPr>
          <w:rFonts w:ascii="Times New Roman" w:hAnsi="Times New Roman"/>
          <w:sz w:val="24"/>
          <w:szCs w:val="24"/>
          <w:lang w:val="en-US"/>
        </w:rPr>
        <w:t xml:space="preserve"> Telco)</w:t>
      </w:r>
    </w:p>
    <w:sectPr w:rsidR="000662C0" w:rsidRPr="00C6696F" w:rsidSect="00FD60E8">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37309" w16cex:dateUtc="2020-12-16T01:38:00Z"/>
  <w16cex:commentExtensible w16cex:durableId="238372E4" w16cex:dateUtc="2020-12-16T01:37:00Z"/>
  <w16cex:commentExtensible w16cex:durableId="2383725A" w16cex:dateUtc="2020-12-16T01:35:00Z"/>
  <w16cex:commentExtensible w16cex:durableId="238372CB" w16cex:dateUtc="2020-12-16T01:37:00Z"/>
  <w16cex:commentExtensible w16cex:durableId="23837758" w16cex:dateUtc="2020-12-16T01: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39A59" w14:textId="77777777" w:rsidR="002759F1" w:rsidRDefault="002759F1">
      <w:r>
        <w:separator/>
      </w:r>
    </w:p>
  </w:endnote>
  <w:endnote w:type="continuationSeparator" w:id="0">
    <w:p w14:paraId="2CB5828D" w14:textId="77777777" w:rsidR="002759F1" w:rsidRDefault="0027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alatino">
    <w:altName w:val="﷽﷽﷽﷽﷽﷽﷽﷽"/>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EBC8"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3B4E58" w14:textId="77777777" w:rsidR="0093276E" w:rsidRDefault="00932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F6C7F" w14:textId="77777777" w:rsidR="0093276E" w:rsidRDefault="0093276E"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70EE9">
      <w:rPr>
        <w:rStyle w:val="PageNumber"/>
        <w:noProof/>
      </w:rPr>
      <w:t>3</w:t>
    </w:r>
    <w:r>
      <w:rPr>
        <w:rStyle w:val="PageNumber"/>
      </w:rPr>
      <w:fldChar w:fldCharType="end"/>
    </w:r>
  </w:p>
  <w:p w14:paraId="1A720926" w14:textId="77777777" w:rsidR="0093276E" w:rsidRDefault="0093276E">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C6AB9" w14:textId="77777777" w:rsidR="0093276E" w:rsidRDefault="0093276E">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AF437" w14:textId="77777777" w:rsidR="002759F1" w:rsidRDefault="002759F1">
      <w:r>
        <w:separator/>
      </w:r>
    </w:p>
  </w:footnote>
  <w:footnote w:type="continuationSeparator" w:id="0">
    <w:p w14:paraId="2B40F6A2" w14:textId="77777777" w:rsidR="002759F1" w:rsidRDefault="00275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BF519" w14:textId="3BA1DEA5" w:rsidR="001E623A" w:rsidRDefault="001E623A" w:rsidP="001E623A">
    <w:pPr>
      <w:pStyle w:val="CRCoverPage"/>
      <w:outlineLvl w:val="0"/>
      <w:rPr>
        <w:b/>
        <w:sz w:val="22"/>
        <w:szCs w:val="22"/>
        <w:lang w:val="en-US" w:eastAsia="ko-KR"/>
      </w:rPr>
    </w:pPr>
  </w:p>
  <w:p w14:paraId="7FE68589" w14:textId="6D313C84" w:rsidR="005223CA" w:rsidRPr="00A8623A" w:rsidRDefault="00A37792" w:rsidP="00A37792">
    <w:pPr>
      <w:tabs>
        <w:tab w:val="right" w:pos="9639"/>
      </w:tabs>
      <w:spacing w:after="60"/>
      <w:rPr>
        <w:b/>
        <w:sz w:val="22"/>
        <w:szCs w:val="22"/>
        <w:lang w:val="sv-SE" w:eastAsia="ko-KR"/>
      </w:rPr>
    </w:pPr>
    <w:r w:rsidRPr="00A8623A">
      <w:rPr>
        <w:b/>
        <w:sz w:val="22"/>
        <w:szCs w:val="22"/>
        <w:lang w:val="sv-SE"/>
      </w:rPr>
      <w:t xml:space="preserve">3GPP TSG SA WG4 </w:t>
    </w:r>
    <w:r w:rsidR="00F0456E" w:rsidRPr="00A8623A">
      <w:rPr>
        <w:b/>
        <w:sz w:val="22"/>
        <w:szCs w:val="22"/>
        <w:lang w:val="sv-SE"/>
      </w:rPr>
      <w:t xml:space="preserve">Video SWG </w:t>
    </w:r>
    <w:r w:rsidR="00CC401E" w:rsidRPr="00A8623A">
      <w:rPr>
        <w:b/>
        <w:sz w:val="22"/>
        <w:szCs w:val="22"/>
        <w:lang w:val="sv-SE"/>
      </w:rPr>
      <w:t>Meeting</w:t>
    </w:r>
    <w:r w:rsidR="001504A0" w:rsidRPr="00A8623A">
      <w:rPr>
        <w:b/>
        <w:sz w:val="22"/>
        <w:szCs w:val="22"/>
        <w:lang w:val="sv-SE"/>
      </w:rPr>
      <w:tab/>
    </w:r>
    <w:r w:rsidR="00CC401E" w:rsidRPr="00A8623A">
      <w:rPr>
        <w:b/>
        <w:sz w:val="22"/>
        <w:szCs w:val="22"/>
        <w:lang w:val="sv-SE"/>
      </w:rPr>
      <w:t xml:space="preserve">Tdoc </w:t>
    </w:r>
    <w:r w:rsidR="00E32E50" w:rsidRPr="00E32E50">
      <w:rPr>
        <w:b/>
        <w:sz w:val="22"/>
        <w:szCs w:val="22"/>
        <w:lang w:val="sv-SE"/>
      </w:rPr>
      <w:t>S4aV200617</w:t>
    </w:r>
  </w:p>
  <w:p w14:paraId="499DE795" w14:textId="3F5C2D0A" w:rsidR="00A37792" w:rsidRPr="00B9152D" w:rsidRDefault="00CC401E" w:rsidP="00A37792">
    <w:pPr>
      <w:pStyle w:val="CRCoverPage"/>
      <w:outlineLvl w:val="0"/>
      <w:rPr>
        <w:b/>
        <w:noProof/>
        <w:sz w:val="22"/>
        <w:szCs w:val="22"/>
        <w:lang w:val="en-US" w:eastAsia="ko-KR"/>
      </w:rPr>
    </w:pPr>
    <w:r>
      <w:rPr>
        <w:b/>
        <w:noProof/>
        <w:sz w:val="22"/>
        <w:szCs w:val="22"/>
        <w:lang w:val="en-US" w:eastAsia="ko-KR"/>
      </w:rPr>
      <w:t xml:space="preserve">e-Meeting, </w:t>
    </w:r>
    <w:r w:rsidR="00641489">
      <w:rPr>
        <w:b/>
        <w:noProof/>
        <w:sz w:val="22"/>
        <w:szCs w:val="22"/>
        <w:lang w:val="en-US" w:eastAsia="ko-KR"/>
      </w:rPr>
      <w:t xml:space="preserve">22 </w:t>
    </w:r>
    <w:r w:rsidR="00D81467">
      <w:rPr>
        <w:b/>
        <w:noProof/>
        <w:sz w:val="22"/>
        <w:szCs w:val="22"/>
        <w:lang w:val="en-US" w:eastAsia="ko-KR"/>
      </w:rPr>
      <w:t>December</w:t>
    </w:r>
    <w:r>
      <w:rPr>
        <w:b/>
        <w:noProof/>
        <w:sz w:val="22"/>
        <w:szCs w:val="22"/>
        <w:lang w:val="en-US" w:eastAsia="ko-KR"/>
      </w:rPr>
      <w:t xml:space="preserve"> 2020</w:t>
    </w:r>
  </w:p>
  <w:p w14:paraId="49CA210F" w14:textId="77777777" w:rsidR="00362A16" w:rsidRPr="00E6117A" w:rsidRDefault="00362A16"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EAA8F" w14:textId="77777777" w:rsidR="003C7587" w:rsidRPr="003C7587" w:rsidRDefault="003C7587"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5A02091D" w14:textId="77777777" w:rsidR="001E623A" w:rsidRDefault="003C7587"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1B247D39" w14:textId="77777777" w:rsidR="00362A16" w:rsidRPr="00B9152D" w:rsidRDefault="00362A16"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5pt;height:10.95pt" o:bullet="t">
        <v:imagedata r:id="rId1" o:title="mso305"/>
      </v:shape>
    </w:pict>
  </w:numPicBullet>
  <w:numPicBullet w:numPicBulletId="1">
    <w:pict>
      <v:shape id="_x0000_i1027" type="#_x0000_t75" style="width:8.6pt;height:8.6pt" o:bullet="t">
        <v:imagedata r:id="rId2" o:title="BD10265_"/>
      </v:shape>
    </w:pict>
  </w:numPicBullet>
  <w:numPicBullet w:numPicBulletId="2">
    <w:pict>
      <v:shape id="_x0000_i1028" type="#_x0000_t75" style="width:8.6pt;height:8.6pt" o:bullet="t">
        <v:imagedata r:id="rId3" o:title="BD10267_"/>
      </v:shape>
    </w:pict>
  </w:numPicBullet>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E6105"/>
    <w:multiLevelType w:val="hybridMultilevel"/>
    <w:tmpl w:val="F328C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7992"/>
    <w:multiLevelType w:val="hybridMultilevel"/>
    <w:tmpl w:val="48D0DA4C"/>
    <w:lvl w:ilvl="0" w:tplc="10090011">
      <w:start w:val="1"/>
      <w:numFmt w:val="decimal"/>
      <w:lvlText w:val="%1)"/>
      <w:lvlJc w:val="left"/>
      <w:pPr>
        <w:ind w:left="450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B12D78"/>
    <w:multiLevelType w:val="hybridMultilevel"/>
    <w:tmpl w:val="037A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904DF"/>
    <w:multiLevelType w:val="hybridMultilevel"/>
    <w:tmpl w:val="21D8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776F01"/>
    <w:multiLevelType w:val="hybridMultilevel"/>
    <w:tmpl w:val="36B07DF6"/>
    <w:lvl w:ilvl="0" w:tplc="EF227AD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04EFC"/>
    <w:multiLevelType w:val="hybridMultilevel"/>
    <w:tmpl w:val="DCB479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5C3753"/>
    <w:multiLevelType w:val="hybridMultilevel"/>
    <w:tmpl w:val="B69E778C"/>
    <w:lvl w:ilvl="0" w:tplc="BCBE3526">
      <w:start w:val="1"/>
      <w:numFmt w:val="bullet"/>
      <w:lvlText w:val=""/>
      <w:lvlJc w:val="left"/>
      <w:pPr>
        <w:tabs>
          <w:tab w:val="num" w:pos="800"/>
        </w:tabs>
        <w:ind w:left="800" w:hanging="400"/>
      </w:pPr>
      <w:rPr>
        <w:rFonts w:ascii="Wingdings" w:hAnsi="Wingdings" w:hint="default"/>
        <w:lang w:val="en-GB"/>
      </w:rPr>
    </w:lvl>
    <w:lvl w:ilvl="1" w:tplc="04090007">
      <w:start w:val="1"/>
      <w:numFmt w:val="bullet"/>
      <w:lvlText w:val=""/>
      <w:lvlPicBulletId w:val="0"/>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FB871CF"/>
    <w:multiLevelType w:val="hybridMultilevel"/>
    <w:tmpl w:val="511E71F2"/>
    <w:lvl w:ilvl="0" w:tplc="8DFC934C">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0D0239"/>
    <w:multiLevelType w:val="hybridMultilevel"/>
    <w:tmpl w:val="310C1A1C"/>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250C62"/>
    <w:multiLevelType w:val="hybridMultilevel"/>
    <w:tmpl w:val="A06AA0DE"/>
    <w:lvl w:ilvl="0" w:tplc="D0E8D478">
      <w:start w:val="1"/>
      <w:numFmt w:val="decimal"/>
      <w:lvlText w:val="%1"/>
      <w:lvlJc w:val="left"/>
      <w:pPr>
        <w:ind w:left="360" w:hanging="360"/>
      </w:pPr>
      <w:rPr>
        <w:rFonts w:hint="default"/>
      </w:rPr>
    </w:lvl>
    <w:lvl w:ilvl="1" w:tplc="86B6792A">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D67D31"/>
    <w:multiLevelType w:val="hybridMultilevel"/>
    <w:tmpl w:val="EBD26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BC65D7F"/>
    <w:multiLevelType w:val="hybridMultilevel"/>
    <w:tmpl w:val="114AB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927E4D"/>
    <w:multiLevelType w:val="hybridMultilevel"/>
    <w:tmpl w:val="1626017E"/>
    <w:lvl w:ilvl="0" w:tplc="97E6FE4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822490"/>
    <w:multiLevelType w:val="hybridMultilevel"/>
    <w:tmpl w:val="C5221F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0E967D8"/>
    <w:multiLevelType w:val="hybridMultilevel"/>
    <w:tmpl w:val="25A227C8"/>
    <w:lvl w:ilvl="0" w:tplc="261A4008">
      <w:start w:val="3"/>
      <w:numFmt w:val="decimal"/>
      <w:lvlText w:val="%1.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D240BE"/>
    <w:multiLevelType w:val="hybridMultilevel"/>
    <w:tmpl w:val="DC34681C"/>
    <w:lvl w:ilvl="0" w:tplc="04090001">
      <w:start w:val="1"/>
      <w:numFmt w:val="bullet"/>
      <w:lvlText w:val=""/>
      <w:lvlJc w:val="left"/>
      <w:pPr>
        <w:ind w:left="1806" w:hanging="360"/>
      </w:pPr>
      <w:rPr>
        <w:rFonts w:ascii="Symbol" w:hAnsi="Symbol" w:hint="default"/>
      </w:rPr>
    </w:lvl>
    <w:lvl w:ilvl="1" w:tplc="04090003" w:tentative="1">
      <w:start w:val="1"/>
      <w:numFmt w:val="bullet"/>
      <w:lvlText w:val="o"/>
      <w:lvlJc w:val="left"/>
      <w:pPr>
        <w:ind w:left="2526" w:hanging="360"/>
      </w:pPr>
      <w:rPr>
        <w:rFonts w:ascii="Courier New" w:hAnsi="Courier New" w:cs="Courier New" w:hint="default"/>
      </w:rPr>
    </w:lvl>
    <w:lvl w:ilvl="2" w:tplc="04090005" w:tentative="1">
      <w:start w:val="1"/>
      <w:numFmt w:val="bullet"/>
      <w:lvlText w:val=""/>
      <w:lvlJc w:val="left"/>
      <w:pPr>
        <w:ind w:left="3246" w:hanging="360"/>
      </w:pPr>
      <w:rPr>
        <w:rFonts w:ascii="Wingdings" w:hAnsi="Wingdings" w:hint="default"/>
      </w:rPr>
    </w:lvl>
    <w:lvl w:ilvl="3" w:tplc="04090001" w:tentative="1">
      <w:start w:val="1"/>
      <w:numFmt w:val="bullet"/>
      <w:lvlText w:val=""/>
      <w:lvlJc w:val="left"/>
      <w:pPr>
        <w:ind w:left="3966" w:hanging="360"/>
      </w:pPr>
      <w:rPr>
        <w:rFonts w:ascii="Symbol" w:hAnsi="Symbol" w:hint="default"/>
      </w:rPr>
    </w:lvl>
    <w:lvl w:ilvl="4" w:tplc="04090003" w:tentative="1">
      <w:start w:val="1"/>
      <w:numFmt w:val="bullet"/>
      <w:lvlText w:val="o"/>
      <w:lvlJc w:val="left"/>
      <w:pPr>
        <w:ind w:left="4686" w:hanging="360"/>
      </w:pPr>
      <w:rPr>
        <w:rFonts w:ascii="Courier New" w:hAnsi="Courier New" w:cs="Courier New" w:hint="default"/>
      </w:rPr>
    </w:lvl>
    <w:lvl w:ilvl="5" w:tplc="04090005" w:tentative="1">
      <w:start w:val="1"/>
      <w:numFmt w:val="bullet"/>
      <w:lvlText w:val=""/>
      <w:lvlJc w:val="left"/>
      <w:pPr>
        <w:ind w:left="5406" w:hanging="360"/>
      </w:pPr>
      <w:rPr>
        <w:rFonts w:ascii="Wingdings" w:hAnsi="Wingdings" w:hint="default"/>
      </w:rPr>
    </w:lvl>
    <w:lvl w:ilvl="6" w:tplc="04090001" w:tentative="1">
      <w:start w:val="1"/>
      <w:numFmt w:val="bullet"/>
      <w:lvlText w:val=""/>
      <w:lvlJc w:val="left"/>
      <w:pPr>
        <w:ind w:left="6126" w:hanging="360"/>
      </w:pPr>
      <w:rPr>
        <w:rFonts w:ascii="Symbol" w:hAnsi="Symbol" w:hint="default"/>
      </w:rPr>
    </w:lvl>
    <w:lvl w:ilvl="7" w:tplc="04090003" w:tentative="1">
      <w:start w:val="1"/>
      <w:numFmt w:val="bullet"/>
      <w:lvlText w:val="o"/>
      <w:lvlJc w:val="left"/>
      <w:pPr>
        <w:ind w:left="6846" w:hanging="360"/>
      </w:pPr>
      <w:rPr>
        <w:rFonts w:ascii="Courier New" w:hAnsi="Courier New" w:cs="Courier New" w:hint="default"/>
      </w:rPr>
    </w:lvl>
    <w:lvl w:ilvl="8" w:tplc="04090005" w:tentative="1">
      <w:start w:val="1"/>
      <w:numFmt w:val="bullet"/>
      <w:lvlText w:val=""/>
      <w:lvlJc w:val="left"/>
      <w:pPr>
        <w:ind w:left="7566" w:hanging="360"/>
      </w:pPr>
      <w:rPr>
        <w:rFonts w:ascii="Wingdings" w:hAnsi="Wingdings" w:hint="default"/>
      </w:rPr>
    </w:lvl>
  </w:abstractNum>
  <w:abstractNum w:abstractNumId="28" w15:restartNumberingAfterBreak="0">
    <w:nsid w:val="4931278F"/>
    <w:multiLevelType w:val="hybridMultilevel"/>
    <w:tmpl w:val="91AAA7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C2612BA"/>
    <w:multiLevelType w:val="hybridMultilevel"/>
    <w:tmpl w:val="2BD01EB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380FB9"/>
    <w:multiLevelType w:val="hybridMultilevel"/>
    <w:tmpl w:val="AC8AAC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1DF2A9D"/>
    <w:multiLevelType w:val="hybridMultilevel"/>
    <w:tmpl w:val="C430F7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020C6E"/>
    <w:multiLevelType w:val="hybridMultilevel"/>
    <w:tmpl w:val="FE2EF8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89F0B7E"/>
    <w:multiLevelType w:val="hybridMultilevel"/>
    <w:tmpl w:val="0A4C580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9402B7B"/>
    <w:multiLevelType w:val="hybridMultilevel"/>
    <w:tmpl w:val="389C15B4"/>
    <w:lvl w:ilvl="0" w:tplc="5042474A">
      <w:numFmt w:val="bullet"/>
      <w:lvlText w:val="-"/>
      <w:lvlJc w:val="left"/>
      <w:pPr>
        <w:ind w:left="720" w:hanging="360"/>
      </w:pPr>
      <w:rPr>
        <w:rFonts w:ascii="Times New Roman" w:eastAsia="MS Mincho"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2F3C1E"/>
    <w:multiLevelType w:val="hybridMultilevel"/>
    <w:tmpl w:val="27ECE2B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D74C30"/>
    <w:multiLevelType w:val="hybridMultilevel"/>
    <w:tmpl w:val="42C4E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62268"/>
    <w:multiLevelType w:val="hybridMultilevel"/>
    <w:tmpl w:val="762030EE"/>
    <w:lvl w:ilvl="0" w:tplc="8DFC934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A726198"/>
    <w:multiLevelType w:val="hybridMultilevel"/>
    <w:tmpl w:val="7E0C35D4"/>
    <w:lvl w:ilvl="0" w:tplc="04090001">
      <w:start w:val="1"/>
      <w:numFmt w:val="bullet"/>
      <w:lvlText w:val=""/>
      <w:lvlJc w:val="left"/>
      <w:pPr>
        <w:ind w:left="1806" w:hanging="360"/>
      </w:pPr>
      <w:rPr>
        <w:rFonts w:ascii="Symbol" w:hAnsi="Symbol" w:hint="default"/>
      </w:rPr>
    </w:lvl>
    <w:lvl w:ilvl="1" w:tplc="04090003" w:tentative="1">
      <w:start w:val="1"/>
      <w:numFmt w:val="bullet"/>
      <w:lvlText w:val="o"/>
      <w:lvlJc w:val="left"/>
      <w:pPr>
        <w:ind w:left="2526" w:hanging="360"/>
      </w:pPr>
      <w:rPr>
        <w:rFonts w:ascii="Courier New" w:hAnsi="Courier New" w:cs="Courier New" w:hint="default"/>
      </w:rPr>
    </w:lvl>
    <w:lvl w:ilvl="2" w:tplc="04090005" w:tentative="1">
      <w:start w:val="1"/>
      <w:numFmt w:val="bullet"/>
      <w:lvlText w:val=""/>
      <w:lvlJc w:val="left"/>
      <w:pPr>
        <w:ind w:left="3246" w:hanging="360"/>
      </w:pPr>
      <w:rPr>
        <w:rFonts w:ascii="Wingdings" w:hAnsi="Wingdings" w:hint="default"/>
      </w:rPr>
    </w:lvl>
    <w:lvl w:ilvl="3" w:tplc="04090001" w:tentative="1">
      <w:start w:val="1"/>
      <w:numFmt w:val="bullet"/>
      <w:lvlText w:val=""/>
      <w:lvlJc w:val="left"/>
      <w:pPr>
        <w:ind w:left="3966" w:hanging="360"/>
      </w:pPr>
      <w:rPr>
        <w:rFonts w:ascii="Symbol" w:hAnsi="Symbol" w:hint="default"/>
      </w:rPr>
    </w:lvl>
    <w:lvl w:ilvl="4" w:tplc="04090003" w:tentative="1">
      <w:start w:val="1"/>
      <w:numFmt w:val="bullet"/>
      <w:lvlText w:val="o"/>
      <w:lvlJc w:val="left"/>
      <w:pPr>
        <w:ind w:left="4686" w:hanging="360"/>
      </w:pPr>
      <w:rPr>
        <w:rFonts w:ascii="Courier New" w:hAnsi="Courier New" w:cs="Courier New" w:hint="default"/>
      </w:rPr>
    </w:lvl>
    <w:lvl w:ilvl="5" w:tplc="04090005" w:tentative="1">
      <w:start w:val="1"/>
      <w:numFmt w:val="bullet"/>
      <w:lvlText w:val=""/>
      <w:lvlJc w:val="left"/>
      <w:pPr>
        <w:ind w:left="5406" w:hanging="360"/>
      </w:pPr>
      <w:rPr>
        <w:rFonts w:ascii="Wingdings" w:hAnsi="Wingdings" w:hint="default"/>
      </w:rPr>
    </w:lvl>
    <w:lvl w:ilvl="6" w:tplc="04090001" w:tentative="1">
      <w:start w:val="1"/>
      <w:numFmt w:val="bullet"/>
      <w:lvlText w:val=""/>
      <w:lvlJc w:val="left"/>
      <w:pPr>
        <w:ind w:left="6126" w:hanging="360"/>
      </w:pPr>
      <w:rPr>
        <w:rFonts w:ascii="Symbol" w:hAnsi="Symbol" w:hint="default"/>
      </w:rPr>
    </w:lvl>
    <w:lvl w:ilvl="7" w:tplc="04090003" w:tentative="1">
      <w:start w:val="1"/>
      <w:numFmt w:val="bullet"/>
      <w:lvlText w:val="o"/>
      <w:lvlJc w:val="left"/>
      <w:pPr>
        <w:ind w:left="6846" w:hanging="360"/>
      </w:pPr>
      <w:rPr>
        <w:rFonts w:ascii="Courier New" w:hAnsi="Courier New" w:cs="Courier New" w:hint="default"/>
      </w:rPr>
    </w:lvl>
    <w:lvl w:ilvl="8" w:tplc="04090005" w:tentative="1">
      <w:start w:val="1"/>
      <w:numFmt w:val="bullet"/>
      <w:lvlText w:val=""/>
      <w:lvlJc w:val="left"/>
      <w:pPr>
        <w:ind w:left="7566" w:hanging="360"/>
      </w:pPr>
      <w:rPr>
        <w:rFonts w:ascii="Wingdings" w:hAnsi="Wingdings" w:hint="default"/>
      </w:rPr>
    </w:lvl>
  </w:abstractNum>
  <w:abstractNum w:abstractNumId="43" w15:restartNumberingAfterBreak="0">
    <w:nsid w:val="6ABA37FE"/>
    <w:multiLevelType w:val="multilevel"/>
    <w:tmpl w:val="D6CE300E"/>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45" w15:restartNumberingAfterBreak="0">
    <w:nsid w:val="6C315667"/>
    <w:multiLevelType w:val="hybridMultilevel"/>
    <w:tmpl w:val="94AE3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E6E3642"/>
    <w:multiLevelType w:val="hybridMultilevel"/>
    <w:tmpl w:val="95DE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BA6771"/>
    <w:multiLevelType w:val="hybridMultilevel"/>
    <w:tmpl w:val="D68EC74E"/>
    <w:lvl w:ilvl="0" w:tplc="D0E8D478">
      <w:start w:val="1"/>
      <w:numFmt w:val="decimal"/>
      <w:lvlText w:val="%1"/>
      <w:lvlJc w:val="left"/>
      <w:pPr>
        <w:ind w:left="360" w:hanging="360"/>
      </w:pPr>
      <w:rPr>
        <w:rFonts w:hint="default"/>
      </w:rPr>
    </w:lvl>
    <w:lvl w:ilvl="1" w:tplc="261A4008">
      <w:start w:val="3"/>
      <w:numFmt w:val="decimal"/>
      <w:lvlText w:val="%2.1"/>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721E2FB5"/>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73792C30"/>
    <w:multiLevelType w:val="hybridMultilevel"/>
    <w:tmpl w:val="D16EFB2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CC0ED0"/>
    <w:multiLevelType w:val="hybridMultilevel"/>
    <w:tmpl w:val="CCD46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494C47"/>
    <w:multiLevelType w:val="hybridMultilevel"/>
    <w:tmpl w:val="22BC0D5A"/>
    <w:lvl w:ilvl="0" w:tplc="99C2128C">
      <w:start w:val="1"/>
      <w:numFmt w:val="bullet"/>
      <w:lvlText w:val="•"/>
      <w:lvlJc w:val="left"/>
      <w:pPr>
        <w:tabs>
          <w:tab w:val="num" w:pos="1080"/>
        </w:tabs>
        <w:ind w:left="1080" w:hanging="360"/>
      </w:pPr>
      <w:rPr>
        <w:rFonts w:ascii="Arial" w:hAnsi="Arial" w:hint="default"/>
      </w:rPr>
    </w:lvl>
    <w:lvl w:ilvl="1" w:tplc="D8F00A30">
      <w:numFmt w:val="bullet"/>
      <w:lvlText w:val="•"/>
      <w:lvlJc w:val="left"/>
      <w:pPr>
        <w:tabs>
          <w:tab w:val="num" w:pos="1800"/>
        </w:tabs>
        <w:ind w:left="1800" w:hanging="360"/>
      </w:pPr>
      <w:rPr>
        <w:rFonts w:ascii="Arial" w:hAnsi="Arial" w:hint="default"/>
      </w:rPr>
    </w:lvl>
    <w:lvl w:ilvl="2" w:tplc="2BFCE416">
      <w:start w:val="1"/>
      <w:numFmt w:val="bullet"/>
      <w:lvlText w:val="•"/>
      <w:lvlJc w:val="left"/>
      <w:pPr>
        <w:tabs>
          <w:tab w:val="num" w:pos="2520"/>
        </w:tabs>
        <w:ind w:left="2520" w:hanging="360"/>
      </w:pPr>
      <w:rPr>
        <w:rFonts w:ascii="Arial" w:hAnsi="Arial" w:hint="default"/>
      </w:rPr>
    </w:lvl>
    <w:lvl w:ilvl="3" w:tplc="C95AFF76">
      <w:start w:val="1"/>
      <w:numFmt w:val="bullet"/>
      <w:lvlText w:val="•"/>
      <w:lvlJc w:val="left"/>
      <w:pPr>
        <w:tabs>
          <w:tab w:val="num" w:pos="3240"/>
        </w:tabs>
        <w:ind w:left="3240" w:hanging="360"/>
      </w:pPr>
      <w:rPr>
        <w:rFonts w:ascii="Arial" w:hAnsi="Arial" w:hint="default"/>
      </w:rPr>
    </w:lvl>
    <w:lvl w:ilvl="4" w:tplc="05F04904" w:tentative="1">
      <w:start w:val="1"/>
      <w:numFmt w:val="bullet"/>
      <w:lvlText w:val="•"/>
      <w:lvlJc w:val="left"/>
      <w:pPr>
        <w:tabs>
          <w:tab w:val="num" w:pos="3960"/>
        </w:tabs>
        <w:ind w:left="3960" w:hanging="360"/>
      </w:pPr>
      <w:rPr>
        <w:rFonts w:ascii="Arial" w:hAnsi="Arial" w:hint="default"/>
      </w:rPr>
    </w:lvl>
    <w:lvl w:ilvl="5" w:tplc="700ACD3E" w:tentative="1">
      <w:start w:val="1"/>
      <w:numFmt w:val="bullet"/>
      <w:lvlText w:val="•"/>
      <w:lvlJc w:val="left"/>
      <w:pPr>
        <w:tabs>
          <w:tab w:val="num" w:pos="4680"/>
        </w:tabs>
        <w:ind w:left="4680" w:hanging="360"/>
      </w:pPr>
      <w:rPr>
        <w:rFonts w:ascii="Arial" w:hAnsi="Arial" w:hint="default"/>
      </w:rPr>
    </w:lvl>
    <w:lvl w:ilvl="6" w:tplc="68AE7352" w:tentative="1">
      <w:start w:val="1"/>
      <w:numFmt w:val="bullet"/>
      <w:lvlText w:val="•"/>
      <w:lvlJc w:val="left"/>
      <w:pPr>
        <w:tabs>
          <w:tab w:val="num" w:pos="5400"/>
        </w:tabs>
        <w:ind w:left="5400" w:hanging="360"/>
      </w:pPr>
      <w:rPr>
        <w:rFonts w:ascii="Arial" w:hAnsi="Arial" w:hint="default"/>
      </w:rPr>
    </w:lvl>
    <w:lvl w:ilvl="7" w:tplc="B11C142E" w:tentative="1">
      <w:start w:val="1"/>
      <w:numFmt w:val="bullet"/>
      <w:lvlText w:val="•"/>
      <w:lvlJc w:val="left"/>
      <w:pPr>
        <w:tabs>
          <w:tab w:val="num" w:pos="6120"/>
        </w:tabs>
        <w:ind w:left="6120" w:hanging="360"/>
      </w:pPr>
      <w:rPr>
        <w:rFonts w:ascii="Arial" w:hAnsi="Arial" w:hint="default"/>
      </w:rPr>
    </w:lvl>
    <w:lvl w:ilvl="8" w:tplc="8C806C40" w:tentative="1">
      <w:start w:val="1"/>
      <w:numFmt w:val="bullet"/>
      <w:lvlText w:val="•"/>
      <w:lvlJc w:val="left"/>
      <w:pPr>
        <w:tabs>
          <w:tab w:val="num" w:pos="6840"/>
        </w:tabs>
        <w:ind w:left="6840" w:hanging="360"/>
      </w:pPr>
      <w:rPr>
        <w:rFonts w:ascii="Arial" w:hAnsi="Arial" w:hint="default"/>
      </w:rPr>
    </w:lvl>
  </w:abstractNum>
  <w:abstractNum w:abstractNumId="55" w15:restartNumberingAfterBreak="0">
    <w:nsid w:val="7ECA62A5"/>
    <w:multiLevelType w:val="hybridMultilevel"/>
    <w:tmpl w:val="4C4ED9DC"/>
    <w:lvl w:ilvl="0" w:tplc="453095BE">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6"/>
  </w:num>
  <w:num w:numId="2">
    <w:abstractNumId w:val="0"/>
  </w:num>
  <w:num w:numId="3">
    <w:abstractNumId w:val="41"/>
  </w:num>
  <w:num w:numId="4">
    <w:abstractNumId w:val="2"/>
  </w:num>
  <w:num w:numId="5">
    <w:abstractNumId w:val="6"/>
  </w:num>
  <w:num w:numId="6">
    <w:abstractNumId w:val="13"/>
  </w:num>
  <w:num w:numId="7">
    <w:abstractNumId w:val="21"/>
  </w:num>
  <w:num w:numId="8">
    <w:abstractNumId w:val="43"/>
  </w:num>
  <w:num w:numId="9">
    <w:abstractNumId w:val="3"/>
  </w:num>
  <w:num w:numId="10">
    <w:abstractNumId w:val="4"/>
  </w:num>
  <w:num w:numId="11">
    <w:abstractNumId w:val="31"/>
  </w:num>
  <w:num w:numId="12">
    <w:abstractNumId w:val="14"/>
  </w:num>
  <w:num w:numId="13">
    <w:abstractNumId w:val="43"/>
  </w:num>
  <w:num w:numId="14">
    <w:abstractNumId w:val="36"/>
  </w:num>
  <w:num w:numId="15">
    <w:abstractNumId w:val="39"/>
  </w:num>
  <w:num w:numId="16">
    <w:abstractNumId w:val="10"/>
  </w:num>
  <w:num w:numId="17">
    <w:abstractNumId w:val="11"/>
  </w:num>
  <w:num w:numId="18">
    <w:abstractNumId w:val="44"/>
  </w:num>
  <w:num w:numId="19">
    <w:abstractNumId w:val="24"/>
  </w:num>
  <w:num w:numId="20">
    <w:abstractNumId w:val="45"/>
  </w:num>
  <w:num w:numId="21">
    <w:abstractNumId w:val="22"/>
  </w:num>
  <w:num w:numId="22">
    <w:abstractNumId w:val="8"/>
  </w:num>
  <w:num w:numId="23">
    <w:abstractNumId w:val="20"/>
  </w:num>
  <w:num w:numId="24">
    <w:abstractNumId w:val="29"/>
  </w:num>
  <w:num w:numId="25">
    <w:abstractNumId w:val="51"/>
  </w:num>
  <w:num w:numId="26">
    <w:abstractNumId w:val="30"/>
  </w:num>
  <w:num w:numId="27">
    <w:abstractNumId w:val="49"/>
  </w:num>
  <w:num w:numId="28">
    <w:abstractNumId w:val="9"/>
  </w:num>
  <w:num w:numId="29">
    <w:abstractNumId w:val="15"/>
  </w:num>
  <w:num w:numId="30">
    <w:abstractNumId w:val="50"/>
  </w:num>
  <w:num w:numId="31">
    <w:abstractNumId w:val="17"/>
  </w:num>
  <w:num w:numId="32">
    <w:abstractNumId w:val="5"/>
  </w:num>
  <w:num w:numId="33">
    <w:abstractNumId w:val="32"/>
  </w:num>
  <w:num w:numId="34">
    <w:abstractNumId w:val="47"/>
  </w:num>
  <w:num w:numId="35">
    <w:abstractNumId w:val="52"/>
  </w:num>
  <w:num w:numId="36">
    <w:abstractNumId w:val="33"/>
  </w:num>
  <w:num w:numId="37">
    <w:abstractNumId w:val="53"/>
  </w:num>
  <w:num w:numId="38">
    <w:abstractNumId w:val="55"/>
  </w:num>
  <w:num w:numId="39">
    <w:abstractNumId w:val="26"/>
  </w:num>
  <w:num w:numId="40">
    <w:abstractNumId w:val="19"/>
  </w:num>
  <w:num w:numId="41">
    <w:abstractNumId w:val="12"/>
  </w:num>
  <w:num w:numId="42">
    <w:abstractNumId w:val="23"/>
  </w:num>
  <w:num w:numId="43">
    <w:abstractNumId w:val="7"/>
  </w:num>
  <w:num w:numId="44">
    <w:abstractNumId w:val="48"/>
  </w:num>
  <w:num w:numId="45">
    <w:abstractNumId w:val="34"/>
  </w:num>
  <w:num w:numId="46">
    <w:abstractNumId w:val="25"/>
  </w:num>
  <w:num w:numId="47">
    <w:abstractNumId w:val="35"/>
  </w:num>
  <w:num w:numId="48">
    <w:abstractNumId w:val="18"/>
  </w:num>
  <w:num w:numId="49">
    <w:abstractNumId w:val="38"/>
  </w:num>
  <w:num w:numId="50">
    <w:abstractNumId w:val="54"/>
  </w:num>
  <w:num w:numId="51">
    <w:abstractNumId w:val="40"/>
  </w:num>
  <w:num w:numId="52">
    <w:abstractNumId w:val="46"/>
  </w:num>
  <w:num w:numId="53">
    <w:abstractNumId w:val="37"/>
  </w:num>
  <w:num w:numId="54">
    <w:abstractNumId w:val="28"/>
  </w:num>
  <w:num w:numId="55">
    <w:abstractNumId w:val="42"/>
  </w:num>
  <w:num w:numId="56">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4"/>
    <w:rsid w:val="00001E69"/>
    <w:rsid w:val="0000213C"/>
    <w:rsid w:val="00002446"/>
    <w:rsid w:val="0000293B"/>
    <w:rsid w:val="000030A1"/>
    <w:rsid w:val="00003E77"/>
    <w:rsid w:val="00003F5E"/>
    <w:rsid w:val="00004891"/>
    <w:rsid w:val="00005FEC"/>
    <w:rsid w:val="0000660D"/>
    <w:rsid w:val="0000666D"/>
    <w:rsid w:val="000073C5"/>
    <w:rsid w:val="0000749B"/>
    <w:rsid w:val="000078D6"/>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003"/>
    <w:rsid w:val="00025DE1"/>
    <w:rsid w:val="00025F0C"/>
    <w:rsid w:val="00026517"/>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390B"/>
    <w:rsid w:val="000340D9"/>
    <w:rsid w:val="0003420D"/>
    <w:rsid w:val="00034B39"/>
    <w:rsid w:val="000355F4"/>
    <w:rsid w:val="00035785"/>
    <w:rsid w:val="00036099"/>
    <w:rsid w:val="0003652F"/>
    <w:rsid w:val="00036791"/>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5F7E"/>
    <w:rsid w:val="000469D2"/>
    <w:rsid w:val="00046CFD"/>
    <w:rsid w:val="0004724F"/>
    <w:rsid w:val="00047370"/>
    <w:rsid w:val="00047DF8"/>
    <w:rsid w:val="0005072D"/>
    <w:rsid w:val="00050739"/>
    <w:rsid w:val="000509CC"/>
    <w:rsid w:val="00051686"/>
    <w:rsid w:val="00051998"/>
    <w:rsid w:val="00051C88"/>
    <w:rsid w:val="000526FC"/>
    <w:rsid w:val="00052812"/>
    <w:rsid w:val="00052A44"/>
    <w:rsid w:val="00052FEC"/>
    <w:rsid w:val="00054530"/>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6AA"/>
    <w:rsid w:val="00062303"/>
    <w:rsid w:val="00062444"/>
    <w:rsid w:val="0006295F"/>
    <w:rsid w:val="000629AC"/>
    <w:rsid w:val="000630EB"/>
    <w:rsid w:val="00063322"/>
    <w:rsid w:val="0006347F"/>
    <w:rsid w:val="00063AC1"/>
    <w:rsid w:val="00064607"/>
    <w:rsid w:val="00064617"/>
    <w:rsid w:val="00065D55"/>
    <w:rsid w:val="0006625D"/>
    <w:rsid w:val="000662C0"/>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515D"/>
    <w:rsid w:val="00075B9D"/>
    <w:rsid w:val="00077954"/>
    <w:rsid w:val="00077B2F"/>
    <w:rsid w:val="00077BC2"/>
    <w:rsid w:val="00077BF2"/>
    <w:rsid w:val="00077E97"/>
    <w:rsid w:val="00080030"/>
    <w:rsid w:val="00080090"/>
    <w:rsid w:val="00080093"/>
    <w:rsid w:val="000803C3"/>
    <w:rsid w:val="00081913"/>
    <w:rsid w:val="00082854"/>
    <w:rsid w:val="00083042"/>
    <w:rsid w:val="000839ED"/>
    <w:rsid w:val="00083AF2"/>
    <w:rsid w:val="000840A2"/>
    <w:rsid w:val="00084964"/>
    <w:rsid w:val="00084EB4"/>
    <w:rsid w:val="00084F05"/>
    <w:rsid w:val="00085FD0"/>
    <w:rsid w:val="0008644B"/>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878"/>
    <w:rsid w:val="00092DCC"/>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96E"/>
    <w:rsid w:val="000B0B0B"/>
    <w:rsid w:val="000B106F"/>
    <w:rsid w:val="000B1280"/>
    <w:rsid w:val="000B15A5"/>
    <w:rsid w:val="000B16FC"/>
    <w:rsid w:val="000B2255"/>
    <w:rsid w:val="000B2D0C"/>
    <w:rsid w:val="000B2FA0"/>
    <w:rsid w:val="000B31F6"/>
    <w:rsid w:val="000B324A"/>
    <w:rsid w:val="000B3449"/>
    <w:rsid w:val="000B3793"/>
    <w:rsid w:val="000B42E4"/>
    <w:rsid w:val="000B45A7"/>
    <w:rsid w:val="000B4946"/>
    <w:rsid w:val="000B49DA"/>
    <w:rsid w:val="000B4E5A"/>
    <w:rsid w:val="000B5036"/>
    <w:rsid w:val="000B5D60"/>
    <w:rsid w:val="000B5F77"/>
    <w:rsid w:val="000B68A2"/>
    <w:rsid w:val="000B694A"/>
    <w:rsid w:val="000B7969"/>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4022"/>
    <w:rsid w:val="000D41F1"/>
    <w:rsid w:val="000D48CC"/>
    <w:rsid w:val="000D4C6D"/>
    <w:rsid w:val="000D4F15"/>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4D7"/>
    <w:rsid w:val="000E6667"/>
    <w:rsid w:val="000E6958"/>
    <w:rsid w:val="000E6C57"/>
    <w:rsid w:val="000E6E47"/>
    <w:rsid w:val="000E71B1"/>
    <w:rsid w:val="000E7453"/>
    <w:rsid w:val="000E7953"/>
    <w:rsid w:val="000E7C7F"/>
    <w:rsid w:val="000E7CBF"/>
    <w:rsid w:val="000F091F"/>
    <w:rsid w:val="000F0C7D"/>
    <w:rsid w:val="000F149C"/>
    <w:rsid w:val="000F173A"/>
    <w:rsid w:val="000F196B"/>
    <w:rsid w:val="000F19BD"/>
    <w:rsid w:val="000F214F"/>
    <w:rsid w:val="000F239E"/>
    <w:rsid w:val="000F2935"/>
    <w:rsid w:val="000F2B03"/>
    <w:rsid w:val="000F2DDE"/>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900"/>
    <w:rsid w:val="00101B34"/>
    <w:rsid w:val="00101C7A"/>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8E6"/>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925"/>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37997"/>
    <w:rsid w:val="00140480"/>
    <w:rsid w:val="00140871"/>
    <w:rsid w:val="00140983"/>
    <w:rsid w:val="0014130F"/>
    <w:rsid w:val="00141EC4"/>
    <w:rsid w:val="001421D5"/>
    <w:rsid w:val="001423CC"/>
    <w:rsid w:val="001426C1"/>
    <w:rsid w:val="00142716"/>
    <w:rsid w:val="001429C7"/>
    <w:rsid w:val="00142A74"/>
    <w:rsid w:val="00142D3D"/>
    <w:rsid w:val="00143787"/>
    <w:rsid w:val="00143B3B"/>
    <w:rsid w:val="00143E79"/>
    <w:rsid w:val="00143EBD"/>
    <w:rsid w:val="0014576C"/>
    <w:rsid w:val="001458D2"/>
    <w:rsid w:val="001472BF"/>
    <w:rsid w:val="00147466"/>
    <w:rsid w:val="001477DB"/>
    <w:rsid w:val="00147D9F"/>
    <w:rsid w:val="00147FA8"/>
    <w:rsid w:val="00150323"/>
    <w:rsid w:val="001504A0"/>
    <w:rsid w:val="0015071D"/>
    <w:rsid w:val="00150794"/>
    <w:rsid w:val="00150DB4"/>
    <w:rsid w:val="0015139B"/>
    <w:rsid w:val="001523FD"/>
    <w:rsid w:val="00152960"/>
    <w:rsid w:val="00152F2E"/>
    <w:rsid w:val="001535EE"/>
    <w:rsid w:val="001538B3"/>
    <w:rsid w:val="00153BF5"/>
    <w:rsid w:val="0015501D"/>
    <w:rsid w:val="00155099"/>
    <w:rsid w:val="001552BC"/>
    <w:rsid w:val="0015591B"/>
    <w:rsid w:val="00155D81"/>
    <w:rsid w:val="00155EF2"/>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50B8"/>
    <w:rsid w:val="00165749"/>
    <w:rsid w:val="00165F3D"/>
    <w:rsid w:val="001660C2"/>
    <w:rsid w:val="0016616A"/>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763"/>
    <w:rsid w:val="00172DC1"/>
    <w:rsid w:val="0017303C"/>
    <w:rsid w:val="00173D19"/>
    <w:rsid w:val="00174445"/>
    <w:rsid w:val="00174807"/>
    <w:rsid w:val="00174D3A"/>
    <w:rsid w:val="00175231"/>
    <w:rsid w:val="001756C9"/>
    <w:rsid w:val="0017582B"/>
    <w:rsid w:val="001758EC"/>
    <w:rsid w:val="00175981"/>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3CB1"/>
    <w:rsid w:val="00194A99"/>
    <w:rsid w:val="0019556B"/>
    <w:rsid w:val="00195644"/>
    <w:rsid w:val="001959B2"/>
    <w:rsid w:val="00195E4D"/>
    <w:rsid w:val="00195F71"/>
    <w:rsid w:val="00196089"/>
    <w:rsid w:val="001979BA"/>
    <w:rsid w:val="00197C00"/>
    <w:rsid w:val="00197C67"/>
    <w:rsid w:val="001A06AB"/>
    <w:rsid w:val="001A06F3"/>
    <w:rsid w:val="001A0940"/>
    <w:rsid w:val="001A0B87"/>
    <w:rsid w:val="001A0D7A"/>
    <w:rsid w:val="001A13F4"/>
    <w:rsid w:val="001A13F7"/>
    <w:rsid w:val="001A160C"/>
    <w:rsid w:val="001A17E3"/>
    <w:rsid w:val="001A20BA"/>
    <w:rsid w:val="001A219A"/>
    <w:rsid w:val="001A22D9"/>
    <w:rsid w:val="001A22EE"/>
    <w:rsid w:val="001A3653"/>
    <w:rsid w:val="001A3E1E"/>
    <w:rsid w:val="001A408C"/>
    <w:rsid w:val="001A5030"/>
    <w:rsid w:val="001A683B"/>
    <w:rsid w:val="001A68FF"/>
    <w:rsid w:val="001A6948"/>
    <w:rsid w:val="001A6984"/>
    <w:rsid w:val="001A6A27"/>
    <w:rsid w:val="001A6C7E"/>
    <w:rsid w:val="001A6C91"/>
    <w:rsid w:val="001A6ED6"/>
    <w:rsid w:val="001A71D8"/>
    <w:rsid w:val="001A74D3"/>
    <w:rsid w:val="001A7973"/>
    <w:rsid w:val="001A7984"/>
    <w:rsid w:val="001B0222"/>
    <w:rsid w:val="001B0BA5"/>
    <w:rsid w:val="001B1327"/>
    <w:rsid w:val="001B132D"/>
    <w:rsid w:val="001B2B6A"/>
    <w:rsid w:val="001B3716"/>
    <w:rsid w:val="001B387E"/>
    <w:rsid w:val="001B3DFB"/>
    <w:rsid w:val="001B3EFC"/>
    <w:rsid w:val="001B3FB0"/>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4E0B"/>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116"/>
    <w:rsid w:val="001D316A"/>
    <w:rsid w:val="001D3271"/>
    <w:rsid w:val="001D4E9E"/>
    <w:rsid w:val="001D51B7"/>
    <w:rsid w:val="001D53BE"/>
    <w:rsid w:val="001D5D45"/>
    <w:rsid w:val="001D6507"/>
    <w:rsid w:val="001D6EB1"/>
    <w:rsid w:val="001D6F30"/>
    <w:rsid w:val="001D7C46"/>
    <w:rsid w:val="001D7E51"/>
    <w:rsid w:val="001D7FBD"/>
    <w:rsid w:val="001E03CE"/>
    <w:rsid w:val="001E0657"/>
    <w:rsid w:val="001E0769"/>
    <w:rsid w:val="001E087E"/>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FE6"/>
    <w:rsid w:val="001F35F6"/>
    <w:rsid w:val="001F3B35"/>
    <w:rsid w:val="001F4007"/>
    <w:rsid w:val="001F428F"/>
    <w:rsid w:val="001F4C12"/>
    <w:rsid w:val="001F57EE"/>
    <w:rsid w:val="001F5C7F"/>
    <w:rsid w:val="001F5F5D"/>
    <w:rsid w:val="001F6401"/>
    <w:rsid w:val="001F69D1"/>
    <w:rsid w:val="001F7C27"/>
    <w:rsid w:val="001F7D57"/>
    <w:rsid w:val="002005AD"/>
    <w:rsid w:val="00200AB4"/>
    <w:rsid w:val="00200D74"/>
    <w:rsid w:val="00200F71"/>
    <w:rsid w:val="00201A01"/>
    <w:rsid w:val="00201C9B"/>
    <w:rsid w:val="00201DA7"/>
    <w:rsid w:val="00201EC0"/>
    <w:rsid w:val="002022EE"/>
    <w:rsid w:val="002026F6"/>
    <w:rsid w:val="00204261"/>
    <w:rsid w:val="002046FF"/>
    <w:rsid w:val="00204700"/>
    <w:rsid w:val="00204A72"/>
    <w:rsid w:val="00204D7A"/>
    <w:rsid w:val="00204E6A"/>
    <w:rsid w:val="00204F95"/>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9EA"/>
    <w:rsid w:val="00222ADB"/>
    <w:rsid w:val="00222B0E"/>
    <w:rsid w:val="00222D4F"/>
    <w:rsid w:val="002232C7"/>
    <w:rsid w:val="00224F12"/>
    <w:rsid w:val="002252E4"/>
    <w:rsid w:val="00225BFC"/>
    <w:rsid w:val="00226335"/>
    <w:rsid w:val="00226D3F"/>
    <w:rsid w:val="00227449"/>
    <w:rsid w:val="00227598"/>
    <w:rsid w:val="002309E2"/>
    <w:rsid w:val="00230EF4"/>
    <w:rsid w:val="00231BBB"/>
    <w:rsid w:val="00231CB9"/>
    <w:rsid w:val="00231E51"/>
    <w:rsid w:val="00231F50"/>
    <w:rsid w:val="00231F52"/>
    <w:rsid w:val="00232253"/>
    <w:rsid w:val="002323E8"/>
    <w:rsid w:val="00232646"/>
    <w:rsid w:val="00233042"/>
    <w:rsid w:val="002333E2"/>
    <w:rsid w:val="00233439"/>
    <w:rsid w:val="0023353F"/>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4047F"/>
    <w:rsid w:val="002404A6"/>
    <w:rsid w:val="00240C98"/>
    <w:rsid w:val="00240EE4"/>
    <w:rsid w:val="00241635"/>
    <w:rsid w:val="002424DA"/>
    <w:rsid w:val="00242A2D"/>
    <w:rsid w:val="00242B43"/>
    <w:rsid w:val="00242C62"/>
    <w:rsid w:val="00242FE2"/>
    <w:rsid w:val="00243C44"/>
    <w:rsid w:val="00243CE5"/>
    <w:rsid w:val="00245AE3"/>
    <w:rsid w:val="00245F95"/>
    <w:rsid w:val="00246821"/>
    <w:rsid w:val="00246A9C"/>
    <w:rsid w:val="00246B76"/>
    <w:rsid w:val="0024736D"/>
    <w:rsid w:val="0024751E"/>
    <w:rsid w:val="00247D9E"/>
    <w:rsid w:val="00247E97"/>
    <w:rsid w:val="00247ED7"/>
    <w:rsid w:val="002504BA"/>
    <w:rsid w:val="00250774"/>
    <w:rsid w:val="0025084F"/>
    <w:rsid w:val="00250DB7"/>
    <w:rsid w:val="00250E11"/>
    <w:rsid w:val="00251158"/>
    <w:rsid w:val="00251249"/>
    <w:rsid w:val="00251346"/>
    <w:rsid w:val="00251753"/>
    <w:rsid w:val="00251B8E"/>
    <w:rsid w:val="00252697"/>
    <w:rsid w:val="00252F95"/>
    <w:rsid w:val="002538EA"/>
    <w:rsid w:val="002543ED"/>
    <w:rsid w:val="00254955"/>
    <w:rsid w:val="00255B5E"/>
    <w:rsid w:val="0025602C"/>
    <w:rsid w:val="002564C2"/>
    <w:rsid w:val="00256A14"/>
    <w:rsid w:val="00256BCF"/>
    <w:rsid w:val="00256E00"/>
    <w:rsid w:val="0025757B"/>
    <w:rsid w:val="002576C9"/>
    <w:rsid w:val="0026015D"/>
    <w:rsid w:val="00260592"/>
    <w:rsid w:val="002605A7"/>
    <w:rsid w:val="00260690"/>
    <w:rsid w:val="00260C05"/>
    <w:rsid w:val="00260CDF"/>
    <w:rsid w:val="0026151D"/>
    <w:rsid w:val="002615EA"/>
    <w:rsid w:val="00261914"/>
    <w:rsid w:val="00261A3A"/>
    <w:rsid w:val="00261A9A"/>
    <w:rsid w:val="00261AB1"/>
    <w:rsid w:val="00261EE9"/>
    <w:rsid w:val="00261F07"/>
    <w:rsid w:val="00261F22"/>
    <w:rsid w:val="002623E4"/>
    <w:rsid w:val="002626EC"/>
    <w:rsid w:val="0026297A"/>
    <w:rsid w:val="002636E7"/>
    <w:rsid w:val="00263F36"/>
    <w:rsid w:val="00264C54"/>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59F1"/>
    <w:rsid w:val="002761E3"/>
    <w:rsid w:val="00276221"/>
    <w:rsid w:val="002766FE"/>
    <w:rsid w:val="002770F9"/>
    <w:rsid w:val="002771FF"/>
    <w:rsid w:val="0027727D"/>
    <w:rsid w:val="00277BB7"/>
    <w:rsid w:val="00277E65"/>
    <w:rsid w:val="0028017B"/>
    <w:rsid w:val="00280229"/>
    <w:rsid w:val="00280259"/>
    <w:rsid w:val="002819DE"/>
    <w:rsid w:val="0028243A"/>
    <w:rsid w:val="00282F0A"/>
    <w:rsid w:val="00283174"/>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CEC"/>
    <w:rsid w:val="002A1FF2"/>
    <w:rsid w:val="002A238A"/>
    <w:rsid w:val="002A2C89"/>
    <w:rsid w:val="002A3214"/>
    <w:rsid w:val="002A38AF"/>
    <w:rsid w:val="002A3E46"/>
    <w:rsid w:val="002A462A"/>
    <w:rsid w:val="002A4631"/>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8B0"/>
    <w:rsid w:val="002B1C6C"/>
    <w:rsid w:val="002B20E6"/>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72A"/>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73B4"/>
    <w:rsid w:val="002D005E"/>
    <w:rsid w:val="002D02C6"/>
    <w:rsid w:val="002D039E"/>
    <w:rsid w:val="002D040B"/>
    <w:rsid w:val="002D0E03"/>
    <w:rsid w:val="002D0EC2"/>
    <w:rsid w:val="002D0FE9"/>
    <w:rsid w:val="002D12CE"/>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3758"/>
    <w:rsid w:val="002E3C57"/>
    <w:rsid w:val="002E4607"/>
    <w:rsid w:val="002E492D"/>
    <w:rsid w:val="002E5FB3"/>
    <w:rsid w:val="002E6144"/>
    <w:rsid w:val="002E66CF"/>
    <w:rsid w:val="002E6904"/>
    <w:rsid w:val="002E696F"/>
    <w:rsid w:val="002E6C3B"/>
    <w:rsid w:val="002E6CD2"/>
    <w:rsid w:val="002E6DBD"/>
    <w:rsid w:val="002E7AE6"/>
    <w:rsid w:val="002F011C"/>
    <w:rsid w:val="002F02C0"/>
    <w:rsid w:val="002F14BE"/>
    <w:rsid w:val="002F16AC"/>
    <w:rsid w:val="002F1970"/>
    <w:rsid w:val="002F23D5"/>
    <w:rsid w:val="002F25A0"/>
    <w:rsid w:val="002F25A5"/>
    <w:rsid w:val="002F2D08"/>
    <w:rsid w:val="002F318A"/>
    <w:rsid w:val="002F3A92"/>
    <w:rsid w:val="002F47F1"/>
    <w:rsid w:val="002F492D"/>
    <w:rsid w:val="002F4E12"/>
    <w:rsid w:val="002F4F0A"/>
    <w:rsid w:val="002F5130"/>
    <w:rsid w:val="002F5366"/>
    <w:rsid w:val="002F65C9"/>
    <w:rsid w:val="002F70DC"/>
    <w:rsid w:val="002F71EB"/>
    <w:rsid w:val="002F7268"/>
    <w:rsid w:val="002F7434"/>
    <w:rsid w:val="002F768D"/>
    <w:rsid w:val="002F79B2"/>
    <w:rsid w:val="002F7D7F"/>
    <w:rsid w:val="002F7E5D"/>
    <w:rsid w:val="00300A75"/>
    <w:rsid w:val="00300BAA"/>
    <w:rsid w:val="00301EE8"/>
    <w:rsid w:val="00301FAF"/>
    <w:rsid w:val="00301FDB"/>
    <w:rsid w:val="0030309B"/>
    <w:rsid w:val="003036D7"/>
    <w:rsid w:val="003039A5"/>
    <w:rsid w:val="00303E77"/>
    <w:rsid w:val="0030416E"/>
    <w:rsid w:val="0030473E"/>
    <w:rsid w:val="00305838"/>
    <w:rsid w:val="003058AB"/>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5CB"/>
    <w:rsid w:val="00330DF3"/>
    <w:rsid w:val="003319F1"/>
    <w:rsid w:val="00332640"/>
    <w:rsid w:val="00332EE8"/>
    <w:rsid w:val="0033302D"/>
    <w:rsid w:val="00333107"/>
    <w:rsid w:val="0033311A"/>
    <w:rsid w:val="0033375B"/>
    <w:rsid w:val="003337E0"/>
    <w:rsid w:val="003337F3"/>
    <w:rsid w:val="003342AF"/>
    <w:rsid w:val="003342C0"/>
    <w:rsid w:val="00334D1A"/>
    <w:rsid w:val="0033505F"/>
    <w:rsid w:val="003352F2"/>
    <w:rsid w:val="0033552B"/>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A5B"/>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D5A"/>
    <w:rsid w:val="003501E4"/>
    <w:rsid w:val="003502CA"/>
    <w:rsid w:val="00350CA9"/>
    <w:rsid w:val="00350D13"/>
    <w:rsid w:val="00351A0E"/>
    <w:rsid w:val="00354722"/>
    <w:rsid w:val="00354AAE"/>
    <w:rsid w:val="003553F8"/>
    <w:rsid w:val="0035573D"/>
    <w:rsid w:val="00355F13"/>
    <w:rsid w:val="00356938"/>
    <w:rsid w:val="003569FF"/>
    <w:rsid w:val="00356ACB"/>
    <w:rsid w:val="00356B58"/>
    <w:rsid w:val="00356D9A"/>
    <w:rsid w:val="0035778E"/>
    <w:rsid w:val="003578AC"/>
    <w:rsid w:val="003600FE"/>
    <w:rsid w:val="00360529"/>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CFD"/>
    <w:rsid w:val="00364D63"/>
    <w:rsid w:val="00365FDC"/>
    <w:rsid w:val="00366A51"/>
    <w:rsid w:val="003674F9"/>
    <w:rsid w:val="00367719"/>
    <w:rsid w:val="0036783D"/>
    <w:rsid w:val="003705B9"/>
    <w:rsid w:val="00370C0C"/>
    <w:rsid w:val="00370E2F"/>
    <w:rsid w:val="00371593"/>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876B3"/>
    <w:rsid w:val="00390164"/>
    <w:rsid w:val="003909DD"/>
    <w:rsid w:val="003915CB"/>
    <w:rsid w:val="00391F4F"/>
    <w:rsid w:val="0039207C"/>
    <w:rsid w:val="00392E58"/>
    <w:rsid w:val="003936D0"/>
    <w:rsid w:val="0039460B"/>
    <w:rsid w:val="00394EB9"/>
    <w:rsid w:val="00395048"/>
    <w:rsid w:val="0039567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EA2"/>
    <w:rsid w:val="003A78B1"/>
    <w:rsid w:val="003A7A61"/>
    <w:rsid w:val="003B0DE1"/>
    <w:rsid w:val="003B169A"/>
    <w:rsid w:val="003B196D"/>
    <w:rsid w:val="003B1AF6"/>
    <w:rsid w:val="003B1C5C"/>
    <w:rsid w:val="003B1D3E"/>
    <w:rsid w:val="003B235E"/>
    <w:rsid w:val="003B2996"/>
    <w:rsid w:val="003B2A94"/>
    <w:rsid w:val="003B3C6A"/>
    <w:rsid w:val="003B3EF0"/>
    <w:rsid w:val="003B4175"/>
    <w:rsid w:val="003B490C"/>
    <w:rsid w:val="003B4DF0"/>
    <w:rsid w:val="003B5316"/>
    <w:rsid w:val="003B5979"/>
    <w:rsid w:val="003B59BD"/>
    <w:rsid w:val="003B5D2C"/>
    <w:rsid w:val="003B67BF"/>
    <w:rsid w:val="003B7A81"/>
    <w:rsid w:val="003C054B"/>
    <w:rsid w:val="003C0E2E"/>
    <w:rsid w:val="003C117F"/>
    <w:rsid w:val="003C131E"/>
    <w:rsid w:val="003C1BC1"/>
    <w:rsid w:val="003C24A7"/>
    <w:rsid w:val="003C36CB"/>
    <w:rsid w:val="003C37BE"/>
    <w:rsid w:val="003C3C2F"/>
    <w:rsid w:val="003C3C5A"/>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0BF7"/>
    <w:rsid w:val="003E1286"/>
    <w:rsid w:val="003E1757"/>
    <w:rsid w:val="003E1BED"/>
    <w:rsid w:val="003E20D6"/>
    <w:rsid w:val="003E32BB"/>
    <w:rsid w:val="003E3794"/>
    <w:rsid w:val="003E3F46"/>
    <w:rsid w:val="003E49A1"/>
    <w:rsid w:val="003E4D1C"/>
    <w:rsid w:val="003E548D"/>
    <w:rsid w:val="003E5CA7"/>
    <w:rsid w:val="003E5F10"/>
    <w:rsid w:val="003E648A"/>
    <w:rsid w:val="003E64DD"/>
    <w:rsid w:val="003E6BF8"/>
    <w:rsid w:val="003E6D9E"/>
    <w:rsid w:val="003E6DA0"/>
    <w:rsid w:val="003E7139"/>
    <w:rsid w:val="003E723E"/>
    <w:rsid w:val="003E72BD"/>
    <w:rsid w:val="003E7A93"/>
    <w:rsid w:val="003E7BDD"/>
    <w:rsid w:val="003F004E"/>
    <w:rsid w:val="003F009D"/>
    <w:rsid w:val="003F047A"/>
    <w:rsid w:val="003F06CD"/>
    <w:rsid w:val="003F08FB"/>
    <w:rsid w:val="003F0942"/>
    <w:rsid w:val="003F09C2"/>
    <w:rsid w:val="003F11CF"/>
    <w:rsid w:val="003F1A73"/>
    <w:rsid w:val="003F1EE2"/>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749"/>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9D1"/>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599"/>
    <w:rsid w:val="00422622"/>
    <w:rsid w:val="00423926"/>
    <w:rsid w:val="0042449D"/>
    <w:rsid w:val="0042517A"/>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1125"/>
    <w:rsid w:val="004312D8"/>
    <w:rsid w:val="004326A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0A4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644F"/>
    <w:rsid w:val="00477517"/>
    <w:rsid w:val="00477672"/>
    <w:rsid w:val="00477C70"/>
    <w:rsid w:val="00477CCD"/>
    <w:rsid w:val="00477FFB"/>
    <w:rsid w:val="004805E2"/>
    <w:rsid w:val="00480F78"/>
    <w:rsid w:val="00481574"/>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4C7C"/>
    <w:rsid w:val="00495647"/>
    <w:rsid w:val="004963A6"/>
    <w:rsid w:val="0049661B"/>
    <w:rsid w:val="004966A0"/>
    <w:rsid w:val="0049685A"/>
    <w:rsid w:val="0049695C"/>
    <w:rsid w:val="00496A7C"/>
    <w:rsid w:val="00496C57"/>
    <w:rsid w:val="0049739F"/>
    <w:rsid w:val="00497840"/>
    <w:rsid w:val="00497953"/>
    <w:rsid w:val="004A0193"/>
    <w:rsid w:val="004A075F"/>
    <w:rsid w:val="004A0798"/>
    <w:rsid w:val="004A1463"/>
    <w:rsid w:val="004A1681"/>
    <w:rsid w:val="004A1C29"/>
    <w:rsid w:val="004A1F16"/>
    <w:rsid w:val="004A263B"/>
    <w:rsid w:val="004A2B2A"/>
    <w:rsid w:val="004A2BB5"/>
    <w:rsid w:val="004A33F3"/>
    <w:rsid w:val="004A3B41"/>
    <w:rsid w:val="004A3CBF"/>
    <w:rsid w:val="004A3D01"/>
    <w:rsid w:val="004A4F5A"/>
    <w:rsid w:val="004A50BD"/>
    <w:rsid w:val="004A511A"/>
    <w:rsid w:val="004A5143"/>
    <w:rsid w:val="004A5AF6"/>
    <w:rsid w:val="004A6020"/>
    <w:rsid w:val="004A6443"/>
    <w:rsid w:val="004A7060"/>
    <w:rsid w:val="004A7447"/>
    <w:rsid w:val="004A74BE"/>
    <w:rsid w:val="004A76A9"/>
    <w:rsid w:val="004A7D67"/>
    <w:rsid w:val="004B01CC"/>
    <w:rsid w:val="004B0600"/>
    <w:rsid w:val="004B14E2"/>
    <w:rsid w:val="004B14F2"/>
    <w:rsid w:val="004B176A"/>
    <w:rsid w:val="004B2061"/>
    <w:rsid w:val="004B21F3"/>
    <w:rsid w:val="004B23FD"/>
    <w:rsid w:val="004B2E65"/>
    <w:rsid w:val="004B33CF"/>
    <w:rsid w:val="004B3A0A"/>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622A"/>
    <w:rsid w:val="004C6EC7"/>
    <w:rsid w:val="004C7313"/>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A5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7D6"/>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69A2"/>
    <w:rsid w:val="0050733E"/>
    <w:rsid w:val="0050739B"/>
    <w:rsid w:val="005074BF"/>
    <w:rsid w:val="00507DAF"/>
    <w:rsid w:val="00507E70"/>
    <w:rsid w:val="005103C9"/>
    <w:rsid w:val="00510969"/>
    <w:rsid w:val="00512322"/>
    <w:rsid w:val="00512401"/>
    <w:rsid w:val="00512486"/>
    <w:rsid w:val="00512710"/>
    <w:rsid w:val="00512850"/>
    <w:rsid w:val="00512BB9"/>
    <w:rsid w:val="00512BDE"/>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78F"/>
    <w:rsid w:val="00531D2F"/>
    <w:rsid w:val="005329F2"/>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7EBD"/>
    <w:rsid w:val="0055012C"/>
    <w:rsid w:val="005504EB"/>
    <w:rsid w:val="005508CB"/>
    <w:rsid w:val="005508E9"/>
    <w:rsid w:val="005509DE"/>
    <w:rsid w:val="00551007"/>
    <w:rsid w:val="00551097"/>
    <w:rsid w:val="00551CC7"/>
    <w:rsid w:val="005530D6"/>
    <w:rsid w:val="00553393"/>
    <w:rsid w:val="00553425"/>
    <w:rsid w:val="00553BF5"/>
    <w:rsid w:val="00556081"/>
    <w:rsid w:val="00556103"/>
    <w:rsid w:val="00556306"/>
    <w:rsid w:val="00556A41"/>
    <w:rsid w:val="00556C3F"/>
    <w:rsid w:val="00556CEB"/>
    <w:rsid w:val="00557538"/>
    <w:rsid w:val="00557CC4"/>
    <w:rsid w:val="00557E47"/>
    <w:rsid w:val="00560175"/>
    <w:rsid w:val="0056024A"/>
    <w:rsid w:val="0056052D"/>
    <w:rsid w:val="0056091E"/>
    <w:rsid w:val="00560B19"/>
    <w:rsid w:val="00560F3D"/>
    <w:rsid w:val="0056190B"/>
    <w:rsid w:val="00561F6E"/>
    <w:rsid w:val="00562CD7"/>
    <w:rsid w:val="00563A90"/>
    <w:rsid w:val="0056418B"/>
    <w:rsid w:val="0056451B"/>
    <w:rsid w:val="00564E30"/>
    <w:rsid w:val="00564EB9"/>
    <w:rsid w:val="00564F91"/>
    <w:rsid w:val="0056504C"/>
    <w:rsid w:val="0056568B"/>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317"/>
    <w:rsid w:val="00573D89"/>
    <w:rsid w:val="00574755"/>
    <w:rsid w:val="0057487C"/>
    <w:rsid w:val="00574A85"/>
    <w:rsid w:val="00574C70"/>
    <w:rsid w:val="005752D0"/>
    <w:rsid w:val="00575749"/>
    <w:rsid w:val="005757A8"/>
    <w:rsid w:val="005759D5"/>
    <w:rsid w:val="00575BE0"/>
    <w:rsid w:val="0057624F"/>
    <w:rsid w:val="00576620"/>
    <w:rsid w:val="00577E4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1CF5"/>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64C"/>
    <w:rsid w:val="005A1B6A"/>
    <w:rsid w:val="005A1D57"/>
    <w:rsid w:val="005A274E"/>
    <w:rsid w:val="005A3A6B"/>
    <w:rsid w:val="005A483C"/>
    <w:rsid w:val="005A4C18"/>
    <w:rsid w:val="005A56A0"/>
    <w:rsid w:val="005A5893"/>
    <w:rsid w:val="005A595D"/>
    <w:rsid w:val="005A5B3F"/>
    <w:rsid w:val="005A62D6"/>
    <w:rsid w:val="005A6E09"/>
    <w:rsid w:val="005A738A"/>
    <w:rsid w:val="005A76E1"/>
    <w:rsid w:val="005A7BB3"/>
    <w:rsid w:val="005A7F66"/>
    <w:rsid w:val="005B0386"/>
    <w:rsid w:val="005B0735"/>
    <w:rsid w:val="005B0886"/>
    <w:rsid w:val="005B1136"/>
    <w:rsid w:val="005B14A3"/>
    <w:rsid w:val="005B18BF"/>
    <w:rsid w:val="005B18F1"/>
    <w:rsid w:val="005B19C1"/>
    <w:rsid w:val="005B201D"/>
    <w:rsid w:val="005B2285"/>
    <w:rsid w:val="005B4AA1"/>
    <w:rsid w:val="005B4C7C"/>
    <w:rsid w:val="005B4E18"/>
    <w:rsid w:val="005B5323"/>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13"/>
    <w:rsid w:val="005C152E"/>
    <w:rsid w:val="005C2010"/>
    <w:rsid w:val="005C2751"/>
    <w:rsid w:val="005C2D32"/>
    <w:rsid w:val="005C2FC3"/>
    <w:rsid w:val="005C36D2"/>
    <w:rsid w:val="005C3D59"/>
    <w:rsid w:val="005C3E20"/>
    <w:rsid w:val="005C4020"/>
    <w:rsid w:val="005C43F2"/>
    <w:rsid w:val="005C454C"/>
    <w:rsid w:val="005C497F"/>
    <w:rsid w:val="005C4B3C"/>
    <w:rsid w:val="005C4DBF"/>
    <w:rsid w:val="005C4F34"/>
    <w:rsid w:val="005C54A7"/>
    <w:rsid w:val="005C58FD"/>
    <w:rsid w:val="005C5FA8"/>
    <w:rsid w:val="005C61F4"/>
    <w:rsid w:val="005C65A3"/>
    <w:rsid w:val="005C7153"/>
    <w:rsid w:val="005C7891"/>
    <w:rsid w:val="005C7EC7"/>
    <w:rsid w:val="005D011A"/>
    <w:rsid w:val="005D026F"/>
    <w:rsid w:val="005D08D5"/>
    <w:rsid w:val="005D14C7"/>
    <w:rsid w:val="005D20B7"/>
    <w:rsid w:val="005D2211"/>
    <w:rsid w:val="005D2594"/>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F0289"/>
    <w:rsid w:val="005F033C"/>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D29"/>
    <w:rsid w:val="005F7223"/>
    <w:rsid w:val="005F7646"/>
    <w:rsid w:val="005F7760"/>
    <w:rsid w:val="0060055B"/>
    <w:rsid w:val="00601E11"/>
    <w:rsid w:val="006027C9"/>
    <w:rsid w:val="006028EE"/>
    <w:rsid w:val="00602D7B"/>
    <w:rsid w:val="00603659"/>
    <w:rsid w:val="00603947"/>
    <w:rsid w:val="006045BA"/>
    <w:rsid w:val="006053EB"/>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5923"/>
    <w:rsid w:val="00636ADC"/>
    <w:rsid w:val="006372FD"/>
    <w:rsid w:val="006374B2"/>
    <w:rsid w:val="0064030D"/>
    <w:rsid w:val="00641243"/>
    <w:rsid w:val="00641489"/>
    <w:rsid w:val="006418C6"/>
    <w:rsid w:val="00641A74"/>
    <w:rsid w:val="00641C9D"/>
    <w:rsid w:val="0064276C"/>
    <w:rsid w:val="00643440"/>
    <w:rsid w:val="006438E9"/>
    <w:rsid w:val="00643B12"/>
    <w:rsid w:val="00644073"/>
    <w:rsid w:val="00644F99"/>
    <w:rsid w:val="006454F3"/>
    <w:rsid w:val="00645CD8"/>
    <w:rsid w:val="00646148"/>
    <w:rsid w:val="006469A3"/>
    <w:rsid w:val="00646C97"/>
    <w:rsid w:val="00647433"/>
    <w:rsid w:val="00647F66"/>
    <w:rsid w:val="006503C9"/>
    <w:rsid w:val="006509B8"/>
    <w:rsid w:val="00650D97"/>
    <w:rsid w:val="0065174F"/>
    <w:rsid w:val="00651ADA"/>
    <w:rsid w:val="00652E9F"/>
    <w:rsid w:val="00652F70"/>
    <w:rsid w:val="00653158"/>
    <w:rsid w:val="006539B1"/>
    <w:rsid w:val="006539D1"/>
    <w:rsid w:val="00654761"/>
    <w:rsid w:val="00654AF3"/>
    <w:rsid w:val="00655C1C"/>
    <w:rsid w:val="00655F54"/>
    <w:rsid w:val="006568A8"/>
    <w:rsid w:val="00656B6F"/>
    <w:rsid w:val="006573CB"/>
    <w:rsid w:val="00657624"/>
    <w:rsid w:val="00660789"/>
    <w:rsid w:val="00660913"/>
    <w:rsid w:val="00660F6D"/>
    <w:rsid w:val="006610B2"/>
    <w:rsid w:val="00661277"/>
    <w:rsid w:val="00661606"/>
    <w:rsid w:val="00661D26"/>
    <w:rsid w:val="00662671"/>
    <w:rsid w:val="00663466"/>
    <w:rsid w:val="0066364B"/>
    <w:rsid w:val="006636D0"/>
    <w:rsid w:val="006640CD"/>
    <w:rsid w:val="006646D4"/>
    <w:rsid w:val="00664799"/>
    <w:rsid w:val="0066483D"/>
    <w:rsid w:val="006649A8"/>
    <w:rsid w:val="00664AAA"/>
    <w:rsid w:val="00664E05"/>
    <w:rsid w:val="0066514E"/>
    <w:rsid w:val="006653CC"/>
    <w:rsid w:val="0066551F"/>
    <w:rsid w:val="00665BED"/>
    <w:rsid w:val="00666BD6"/>
    <w:rsid w:val="00670063"/>
    <w:rsid w:val="00670EC9"/>
    <w:rsid w:val="0067159C"/>
    <w:rsid w:val="006716DD"/>
    <w:rsid w:val="00671D66"/>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B70"/>
    <w:rsid w:val="006821A3"/>
    <w:rsid w:val="006825C1"/>
    <w:rsid w:val="00682AA8"/>
    <w:rsid w:val="00683E67"/>
    <w:rsid w:val="006844AD"/>
    <w:rsid w:val="006846B0"/>
    <w:rsid w:val="00684B37"/>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4DE"/>
    <w:rsid w:val="006925DE"/>
    <w:rsid w:val="00692BD5"/>
    <w:rsid w:val="00693C78"/>
    <w:rsid w:val="00693F99"/>
    <w:rsid w:val="0069416D"/>
    <w:rsid w:val="006944E3"/>
    <w:rsid w:val="00695045"/>
    <w:rsid w:val="0069584B"/>
    <w:rsid w:val="00696345"/>
    <w:rsid w:val="00696C83"/>
    <w:rsid w:val="00697136"/>
    <w:rsid w:val="00697287"/>
    <w:rsid w:val="0069742F"/>
    <w:rsid w:val="006974DB"/>
    <w:rsid w:val="00697DEC"/>
    <w:rsid w:val="00697ECB"/>
    <w:rsid w:val="00697EF8"/>
    <w:rsid w:val="006A03A4"/>
    <w:rsid w:val="006A0407"/>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7C2"/>
    <w:rsid w:val="006B3975"/>
    <w:rsid w:val="006B3DE6"/>
    <w:rsid w:val="006B514A"/>
    <w:rsid w:val="006B53D5"/>
    <w:rsid w:val="006B57B2"/>
    <w:rsid w:val="006B5ED1"/>
    <w:rsid w:val="006B6335"/>
    <w:rsid w:val="006B66EF"/>
    <w:rsid w:val="006B6C57"/>
    <w:rsid w:val="006B6D17"/>
    <w:rsid w:val="006B6ED7"/>
    <w:rsid w:val="006B7046"/>
    <w:rsid w:val="006B743B"/>
    <w:rsid w:val="006C026C"/>
    <w:rsid w:val="006C03A2"/>
    <w:rsid w:val="006C0737"/>
    <w:rsid w:val="006C09D6"/>
    <w:rsid w:val="006C127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1BD"/>
    <w:rsid w:val="006E051E"/>
    <w:rsid w:val="006E0531"/>
    <w:rsid w:val="006E0B28"/>
    <w:rsid w:val="006E13DD"/>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459"/>
    <w:rsid w:val="006F610F"/>
    <w:rsid w:val="006F6DB4"/>
    <w:rsid w:val="006F7531"/>
    <w:rsid w:val="006F75EB"/>
    <w:rsid w:val="006F7FC6"/>
    <w:rsid w:val="00700609"/>
    <w:rsid w:val="00701298"/>
    <w:rsid w:val="0070152A"/>
    <w:rsid w:val="00701968"/>
    <w:rsid w:val="00701C13"/>
    <w:rsid w:val="007025ED"/>
    <w:rsid w:val="00702BCE"/>
    <w:rsid w:val="007032C7"/>
    <w:rsid w:val="0070347A"/>
    <w:rsid w:val="0070357E"/>
    <w:rsid w:val="007037AC"/>
    <w:rsid w:val="007049E3"/>
    <w:rsid w:val="00704A4E"/>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61D"/>
    <w:rsid w:val="00716D30"/>
    <w:rsid w:val="007178B9"/>
    <w:rsid w:val="0072031B"/>
    <w:rsid w:val="00720A32"/>
    <w:rsid w:val="00720E69"/>
    <w:rsid w:val="007216C2"/>
    <w:rsid w:val="007229A0"/>
    <w:rsid w:val="00722A5B"/>
    <w:rsid w:val="00722AEA"/>
    <w:rsid w:val="00722BA0"/>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4915"/>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D1B"/>
    <w:rsid w:val="00760F9E"/>
    <w:rsid w:val="00761034"/>
    <w:rsid w:val="0076144C"/>
    <w:rsid w:val="0076158B"/>
    <w:rsid w:val="007617A9"/>
    <w:rsid w:val="00761BD4"/>
    <w:rsid w:val="00761FEE"/>
    <w:rsid w:val="00762032"/>
    <w:rsid w:val="00762075"/>
    <w:rsid w:val="0076209B"/>
    <w:rsid w:val="007620C4"/>
    <w:rsid w:val="007623E4"/>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C14"/>
    <w:rsid w:val="00777FE0"/>
    <w:rsid w:val="0078060E"/>
    <w:rsid w:val="007807F6"/>
    <w:rsid w:val="00780A99"/>
    <w:rsid w:val="00780B54"/>
    <w:rsid w:val="00780F47"/>
    <w:rsid w:val="00782761"/>
    <w:rsid w:val="0078321A"/>
    <w:rsid w:val="00783511"/>
    <w:rsid w:val="00783D46"/>
    <w:rsid w:val="00783E3D"/>
    <w:rsid w:val="00784564"/>
    <w:rsid w:val="0078472A"/>
    <w:rsid w:val="00784914"/>
    <w:rsid w:val="007856F0"/>
    <w:rsid w:val="00785A46"/>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7C8"/>
    <w:rsid w:val="00796A7C"/>
    <w:rsid w:val="00796B84"/>
    <w:rsid w:val="00796BD0"/>
    <w:rsid w:val="00796D51"/>
    <w:rsid w:val="00796DB6"/>
    <w:rsid w:val="00797268"/>
    <w:rsid w:val="00797C77"/>
    <w:rsid w:val="007A0585"/>
    <w:rsid w:val="007A0AF6"/>
    <w:rsid w:val="007A0CE7"/>
    <w:rsid w:val="007A0F45"/>
    <w:rsid w:val="007A0F6E"/>
    <w:rsid w:val="007A19DB"/>
    <w:rsid w:val="007A20C6"/>
    <w:rsid w:val="007A263C"/>
    <w:rsid w:val="007A2786"/>
    <w:rsid w:val="007A29D4"/>
    <w:rsid w:val="007A2EA4"/>
    <w:rsid w:val="007A2F17"/>
    <w:rsid w:val="007A345A"/>
    <w:rsid w:val="007A3BFE"/>
    <w:rsid w:val="007A5202"/>
    <w:rsid w:val="007A6E99"/>
    <w:rsid w:val="007A6FEB"/>
    <w:rsid w:val="007A704C"/>
    <w:rsid w:val="007A7177"/>
    <w:rsid w:val="007A77BF"/>
    <w:rsid w:val="007A7A37"/>
    <w:rsid w:val="007B058D"/>
    <w:rsid w:val="007B1628"/>
    <w:rsid w:val="007B17A9"/>
    <w:rsid w:val="007B2137"/>
    <w:rsid w:val="007B254F"/>
    <w:rsid w:val="007B3060"/>
    <w:rsid w:val="007B3064"/>
    <w:rsid w:val="007B31A9"/>
    <w:rsid w:val="007B3214"/>
    <w:rsid w:val="007B4071"/>
    <w:rsid w:val="007B4D5D"/>
    <w:rsid w:val="007B5729"/>
    <w:rsid w:val="007B60B8"/>
    <w:rsid w:val="007B6F95"/>
    <w:rsid w:val="007B7AE5"/>
    <w:rsid w:val="007B7C2C"/>
    <w:rsid w:val="007B7F87"/>
    <w:rsid w:val="007C0982"/>
    <w:rsid w:val="007C0C6A"/>
    <w:rsid w:val="007C0EEB"/>
    <w:rsid w:val="007C1350"/>
    <w:rsid w:val="007C1633"/>
    <w:rsid w:val="007C16B5"/>
    <w:rsid w:val="007C3A62"/>
    <w:rsid w:val="007C3A80"/>
    <w:rsid w:val="007C41DB"/>
    <w:rsid w:val="007C48E9"/>
    <w:rsid w:val="007C4EF3"/>
    <w:rsid w:val="007C4FBA"/>
    <w:rsid w:val="007C525D"/>
    <w:rsid w:val="007C54F1"/>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381A"/>
    <w:rsid w:val="007F3A9C"/>
    <w:rsid w:val="007F439C"/>
    <w:rsid w:val="007F43F7"/>
    <w:rsid w:val="007F52D3"/>
    <w:rsid w:val="007F5E82"/>
    <w:rsid w:val="007F6188"/>
    <w:rsid w:val="007F623B"/>
    <w:rsid w:val="007F65F0"/>
    <w:rsid w:val="007F691C"/>
    <w:rsid w:val="007F6A1B"/>
    <w:rsid w:val="007F749D"/>
    <w:rsid w:val="008001D3"/>
    <w:rsid w:val="00800260"/>
    <w:rsid w:val="008006B9"/>
    <w:rsid w:val="00800D2E"/>
    <w:rsid w:val="00800F54"/>
    <w:rsid w:val="00801192"/>
    <w:rsid w:val="00801219"/>
    <w:rsid w:val="00801839"/>
    <w:rsid w:val="00801958"/>
    <w:rsid w:val="0080201F"/>
    <w:rsid w:val="0080202F"/>
    <w:rsid w:val="008021EB"/>
    <w:rsid w:val="0080237C"/>
    <w:rsid w:val="008043BC"/>
    <w:rsid w:val="008044AF"/>
    <w:rsid w:val="00804DFA"/>
    <w:rsid w:val="00805152"/>
    <w:rsid w:val="008051CB"/>
    <w:rsid w:val="00805507"/>
    <w:rsid w:val="008057EC"/>
    <w:rsid w:val="00805997"/>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0A3"/>
    <w:rsid w:val="00835915"/>
    <w:rsid w:val="00835D29"/>
    <w:rsid w:val="00835F70"/>
    <w:rsid w:val="00836ADC"/>
    <w:rsid w:val="00837271"/>
    <w:rsid w:val="00837906"/>
    <w:rsid w:val="00837E48"/>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083"/>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61E"/>
    <w:rsid w:val="00867E6E"/>
    <w:rsid w:val="0087076C"/>
    <w:rsid w:val="0087111D"/>
    <w:rsid w:val="0087171F"/>
    <w:rsid w:val="00871E19"/>
    <w:rsid w:val="008723A9"/>
    <w:rsid w:val="00872CB6"/>
    <w:rsid w:val="008740C8"/>
    <w:rsid w:val="00874B68"/>
    <w:rsid w:val="00874DE3"/>
    <w:rsid w:val="008756CB"/>
    <w:rsid w:val="00875784"/>
    <w:rsid w:val="00876039"/>
    <w:rsid w:val="008765A8"/>
    <w:rsid w:val="0087688F"/>
    <w:rsid w:val="008779A6"/>
    <w:rsid w:val="00877A39"/>
    <w:rsid w:val="00877EAC"/>
    <w:rsid w:val="008803D0"/>
    <w:rsid w:val="008804D5"/>
    <w:rsid w:val="00880E19"/>
    <w:rsid w:val="00881D56"/>
    <w:rsid w:val="00882091"/>
    <w:rsid w:val="008820C5"/>
    <w:rsid w:val="00882770"/>
    <w:rsid w:val="00882A6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2F"/>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7BA"/>
    <w:rsid w:val="008B48C1"/>
    <w:rsid w:val="008B4982"/>
    <w:rsid w:val="008B4A2E"/>
    <w:rsid w:val="008B4C69"/>
    <w:rsid w:val="008B55F4"/>
    <w:rsid w:val="008B59FC"/>
    <w:rsid w:val="008B5A7D"/>
    <w:rsid w:val="008B6AE9"/>
    <w:rsid w:val="008B7729"/>
    <w:rsid w:val="008B7982"/>
    <w:rsid w:val="008B7FA9"/>
    <w:rsid w:val="008C04C5"/>
    <w:rsid w:val="008C092D"/>
    <w:rsid w:val="008C0FF2"/>
    <w:rsid w:val="008C1980"/>
    <w:rsid w:val="008C1AE3"/>
    <w:rsid w:val="008C20BD"/>
    <w:rsid w:val="008C23AD"/>
    <w:rsid w:val="008C2478"/>
    <w:rsid w:val="008C2762"/>
    <w:rsid w:val="008C30EB"/>
    <w:rsid w:val="008C332B"/>
    <w:rsid w:val="008C33A3"/>
    <w:rsid w:val="008C38CA"/>
    <w:rsid w:val="008C3B2B"/>
    <w:rsid w:val="008C46C4"/>
    <w:rsid w:val="008C4707"/>
    <w:rsid w:val="008C49CD"/>
    <w:rsid w:val="008C4BB7"/>
    <w:rsid w:val="008C4CE0"/>
    <w:rsid w:val="008C4FAF"/>
    <w:rsid w:val="008C4FFD"/>
    <w:rsid w:val="008C5034"/>
    <w:rsid w:val="008C5C72"/>
    <w:rsid w:val="008C60AC"/>
    <w:rsid w:val="008C6400"/>
    <w:rsid w:val="008C6473"/>
    <w:rsid w:val="008C64E0"/>
    <w:rsid w:val="008C691C"/>
    <w:rsid w:val="008C691D"/>
    <w:rsid w:val="008C6C45"/>
    <w:rsid w:val="008C6DC6"/>
    <w:rsid w:val="008C703E"/>
    <w:rsid w:val="008C7EA7"/>
    <w:rsid w:val="008D0DF5"/>
    <w:rsid w:val="008D0E3F"/>
    <w:rsid w:val="008D179C"/>
    <w:rsid w:val="008D17CE"/>
    <w:rsid w:val="008D272F"/>
    <w:rsid w:val="008D3E33"/>
    <w:rsid w:val="008D47C7"/>
    <w:rsid w:val="008D5346"/>
    <w:rsid w:val="008D70D7"/>
    <w:rsid w:val="008D72EB"/>
    <w:rsid w:val="008D733C"/>
    <w:rsid w:val="008D79ED"/>
    <w:rsid w:val="008D7AC8"/>
    <w:rsid w:val="008E0117"/>
    <w:rsid w:val="008E0B91"/>
    <w:rsid w:val="008E0DBB"/>
    <w:rsid w:val="008E1962"/>
    <w:rsid w:val="008E1F7C"/>
    <w:rsid w:val="008E247C"/>
    <w:rsid w:val="008E2543"/>
    <w:rsid w:val="008E3957"/>
    <w:rsid w:val="008E4C36"/>
    <w:rsid w:val="008E4D55"/>
    <w:rsid w:val="008E6144"/>
    <w:rsid w:val="008E6598"/>
    <w:rsid w:val="008E67F6"/>
    <w:rsid w:val="008E6C31"/>
    <w:rsid w:val="008E71FC"/>
    <w:rsid w:val="008E7FA3"/>
    <w:rsid w:val="008F093D"/>
    <w:rsid w:val="008F0942"/>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B31"/>
    <w:rsid w:val="008F3FE9"/>
    <w:rsid w:val="008F5250"/>
    <w:rsid w:val="008F560A"/>
    <w:rsid w:val="008F565C"/>
    <w:rsid w:val="008F5671"/>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5F2"/>
    <w:rsid w:val="009029F1"/>
    <w:rsid w:val="00902EB7"/>
    <w:rsid w:val="009030A4"/>
    <w:rsid w:val="009032BA"/>
    <w:rsid w:val="009032E4"/>
    <w:rsid w:val="00903CA0"/>
    <w:rsid w:val="00903EB5"/>
    <w:rsid w:val="00903F2C"/>
    <w:rsid w:val="0090454A"/>
    <w:rsid w:val="009050BD"/>
    <w:rsid w:val="0090575A"/>
    <w:rsid w:val="00905C21"/>
    <w:rsid w:val="00905F02"/>
    <w:rsid w:val="009062DC"/>
    <w:rsid w:val="0090641A"/>
    <w:rsid w:val="0090676F"/>
    <w:rsid w:val="00906F69"/>
    <w:rsid w:val="00907D55"/>
    <w:rsid w:val="00910389"/>
    <w:rsid w:val="00910537"/>
    <w:rsid w:val="009108B7"/>
    <w:rsid w:val="00910F43"/>
    <w:rsid w:val="0091108E"/>
    <w:rsid w:val="00911418"/>
    <w:rsid w:val="009118B3"/>
    <w:rsid w:val="00911BE7"/>
    <w:rsid w:val="009122AD"/>
    <w:rsid w:val="00912818"/>
    <w:rsid w:val="00912891"/>
    <w:rsid w:val="00912906"/>
    <w:rsid w:val="00912CB4"/>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B6D"/>
    <w:rsid w:val="00923CA3"/>
    <w:rsid w:val="00923EA7"/>
    <w:rsid w:val="00923F3D"/>
    <w:rsid w:val="00924893"/>
    <w:rsid w:val="00924A43"/>
    <w:rsid w:val="00924E90"/>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4177"/>
    <w:rsid w:val="00955888"/>
    <w:rsid w:val="00955A6D"/>
    <w:rsid w:val="0095608F"/>
    <w:rsid w:val="00956890"/>
    <w:rsid w:val="00956952"/>
    <w:rsid w:val="0095751E"/>
    <w:rsid w:val="00957F28"/>
    <w:rsid w:val="0096023E"/>
    <w:rsid w:val="00960716"/>
    <w:rsid w:val="00960BD8"/>
    <w:rsid w:val="009611DC"/>
    <w:rsid w:val="00961202"/>
    <w:rsid w:val="009612FB"/>
    <w:rsid w:val="0096175E"/>
    <w:rsid w:val="00962DAA"/>
    <w:rsid w:val="0096321A"/>
    <w:rsid w:val="00963625"/>
    <w:rsid w:val="00963A69"/>
    <w:rsid w:val="009645A1"/>
    <w:rsid w:val="009646AF"/>
    <w:rsid w:val="0096474B"/>
    <w:rsid w:val="009649FB"/>
    <w:rsid w:val="00964CB9"/>
    <w:rsid w:val="00964D4E"/>
    <w:rsid w:val="009661BC"/>
    <w:rsid w:val="009663DB"/>
    <w:rsid w:val="00966553"/>
    <w:rsid w:val="009704C6"/>
    <w:rsid w:val="009706C1"/>
    <w:rsid w:val="00970DF4"/>
    <w:rsid w:val="00970FC6"/>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4DD"/>
    <w:rsid w:val="009A4ECF"/>
    <w:rsid w:val="009A563A"/>
    <w:rsid w:val="009A608A"/>
    <w:rsid w:val="009A609C"/>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AEE"/>
    <w:rsid w:val="009B5F00"/>
    <w:rsid w:val="009B61ED"/>
    <w:rsid w:val="009B6333"/>
    <w:rsid w:val="009B73CD"/>
    <w:rsid w:val="009B7596"/>
    <w:rsid w:val="009B7731"/>
    <w:rsid w:val="009B7853"/>
    <w:rsid w:val="009B7BB2"/>
    <w:rsid w:val="009B7FA6"/>
    <w:rsid w:val="009C08BF"/>
    <w:rsid w:val="009C095B"/>
    <w:rsid w:val="009C0BFE"/>
    <w:rsid w:val="009C0F9F"/>
    <w:rsid w:val="009C1FC1"/>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ACA"/>
    <w:rsid w:val="009C5028"/>
    <w:rsid w:val="009C5278"/>
    <w:rsid w:val="009C5AB6"/>
    <w:rsid w:val="009C6306"/>
    <w:rsid w:val="009C676C"/>
    <w:rsid w:val="009C67A1"/>
    <w:rsid w:val="009C69ED"/>
    <w:rsid w:val="009C6D46"/>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22A"/>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89F"/>
    <w:rsid w:val="009F0FAF"/>
    <w:rsid w:val="009F1268"/>
    <w:rsid w:val="009F12DA"/>
    <w:rsid w:val="009F1415"/>
    <w:rsid w:val="009F152C"/>
    <w:rsid w:val="009F16ED"/>
    <w:rsid w:val="009F1D36"/>
    <w:rsid w:val="009F1EF3"/>
    <w:rsid w:val="009F23E9"/>
    <w:rsid w:val="009F25CA"/>
    <w:rsid w:val="009F2754"/>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1E25"/>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AA2"/>
    <w:rsid w:val="00A11EBC"/>
    <w:rsid w:val="00A123E9"/>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792"/>
    <w:rsid w:val="00A37804"/>
    <w:rsid w:val="00A378A7"/>
    <w:rsid w:val="00A37C38"/>
    <w:rsid w:val="00A40077"/>
    <w:rsid w:val="00A405C5"/>
    <w:rsid w:val="00A40D8C"/>
    <w:rsid w:val="00A414D3"/>
    <w:rsid w:val="00A4195F"/>
    <w:rsid w:val="00A41D38"/>
    <w:rsid w:val="00A41DE2"/>
    <w:rsid w:val="00A431A4"/>
    <w:rsid w:val="00A4326F"/>
    <w:rsid w:val="00A4327E"/>
    <w:rsid w:val="00A4374E"/>
    <w:rsid w:val="00A43B8F"/>
    <w:rsid w:val="00A4442A"/>
    <w:rsid w:val="00A44ABC"/>
    <w:rsid w:val="00A459CB"/>
    <w:rsid w:val="00A46138"/>
    <w:rsid w:val="00A47577"/>
    <w:rsid w:val="00A47634"/>
    <w:rsid w:val="00A47E56"/>
    <w:rsid w:val="00A503DC"/>
    <w:rsid w:val="00A510CF"/>
    <w:rsid w:val="00A51208"/>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408D"/>
    <w:rsid w:val="00A64435"/>
    <w:rsid w:val="00A64ACC"/>
    <w:rsid w:val="00A64FE5"/>
    <w:rsid w:val="00A6551A"/>
    <w:rsid w:val="00A65A9C"/>
    <w:rsid w:val="00A65E20"/>
    <w:rsid w:val="00A65E31"/>
    <w:rsid w:val="00A6614C"/>
    <w:rsid w:val="00A6649C"/>
    <w:rsid w:val="00A66919"/>
    <w:rsid w:val="00A66A17"/>
    <w:rsid w:val="00A67930"/>
    <w:rsid w:val="00A704AE"/>
    <w:rsid w:val="00A706F1"/>
    <w:rsid w:val="00A70EE5"/>
    <w:rsid w:val="00A7140D"/>
    <w:rsid w:val="00A715B2"/>
    <w:rsid w:val="00A71C22"/>
    <w:rsid w:val="00A720A0"/>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23A"/>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46F"/>
    <w:rsid w:val="00AB1883"/>
    <w:rsid w:val="00AB1DC1"/>
    <w:rsid w:val="00AB1EB5"/>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CC9"/>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77F7"/>
    <w:rsid w:val="00AC7986"/>
    <w:rsid w:val="00AD05F8"/>
    <w:rsid w:val="00AD069C"/>
    <w:rsid w:val="00AD0C47"/>
    <w:rsid w:val="00AD19C6"/>
    <w:rsid w:val="00AD21C8"/>
    <w:rsid w:val="00AD254A"/>
    <w:rsid w:val="00AD261A"/>
    <w:rsid w:val="00AD263C"/>
    <w:rsid w:val="00AD2AF5"/>
    <w:rsid w:val="00AD30B3"/>
    <w:rsid w:val="00AD32B4"/>
    <w:rsid w:val="00AD379F"/>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604"/>
    <w:rsid w:val="00AE3F37"/>
    <w:rsid w:val="00AE3FA9"/>
    <w:rsid w:val="00AE5C22"/>
    <w:rsid w:val="00AE5DCE"/>
    <w:rsid w:val="00AE5E33"/>
    <w:rsid w:val="00AE5F6C"/>
    <w:rsid w:val="00AE6A9A"/>
    <w:rsid w:val="00AE6ACE"/>
    <w:rsid w:val="00AE6B20"/>
    <w:rsid w:val="00AE6B61"/>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87E"/>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E42"/>
    <w:rsid w:val="00B26EFA"/>
    <w:rsid w:val="00B27593"/>
    <w:rsid w:val="00B278D5"/>
    <w:rsid w:val="00B27F7C"/>
    <w:rsid w:val="00B300F0"/>
    <w:rsid w:val="00B303BA"/>
    <w:rsid w:val="00B303CC"/>
    <w:rsid w:val="00B3070D"/>
    <w:rsid w:val="00B31192"/>
    <w:rsid w:val="00B312EC"/>
    <w:rsid w:val="00B31B4F"/>
    <w:rsid w:val="00B31DB4"/>
    <w:rsid w:val="00B3227B"/>
    <w:rsid w:val="00B32491"/>
    <w:rsid w:val="00B33420"/>
    <w:rsid w:val="00B3374B"/>
    <w:rsid w:val="00B33918"/>
    <w:rsid w:val="00B33B90"/>
    <w:rsid w:val="00B340E6"/>
    <w:rsid w:val="00B34422"/>
    <w:rsid w:val="00B34A7C"/>
    <w:rsid w:val="00B34B26"/>
    <w:rsid w:val="00B34D09"/>
    <w:rsid w:val="00B34DE8"/>
    <w:rsid w:val="00B3512B"/>
    <w:rsid w:val="00B3536B"/>
    <w:rsid w:val="00B3541B"/>
    <w:rsid w:val="00B355EC"/>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E2B"/>
    <w:rsid w:val="00B430CE"/>
    <w:rsid w:val="00B436C9"/>
    <w:rsid w:val="00B44422"/>
    <w:rsid w:val="00B452AC"/>
    <w:rsid w:val="00B45821"/>
    <w:rsid w:val="00B45A58"/>
    <w:rsid w:val="00B45C99"/>
    <w:rsid w:val="00B466B4"/>
    <w:rsid w:val="00B467B3"/>
    <w:rsid w:val="00B46C52"/>
    <w:rsid w:val="00B46E4F"/>
    <w:rsid w:val="00B47470"/>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98A"/>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A73"/>
    <w:rsid w:val="00B70EE9"/>
    <w:rsid w:val="00B70F5B"/>
    <w:rsid w:val="00B7174B"/>
    <w:rsid w:val="00B71941"/>
    <w:rsid w:val="00B71E75"/>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7A8F"/>
    <w:rsid w:val="00BA02A9"/>
    <w:rsid w:val="00BA0A36"/>
    <w:rsid w:val="00BA103A"/>
    <w:rsid w:val="00BA1351"/>
    <w:rsid w:val="00BA1A45"/>
    <w:rsid w:val="00BA1DDC"/>
    <w:rsid w:val="00BA1E99"/>
    <w:rsid w:val="00BA27A6"/>
    <w:rsid w:val="00BA28D7"/>
    <w:rsid w:val="00BA2D15"/>
    <w:rsid w:val="00BA2F3A"/>
    <w:rsid w:val="00BA4512"/>
    <w:rsid w:val="00BA4FF9"/>
    <w:rsid w:val="00BA5118"/>
    <w:rsid w:val="00BA5E19"/>
    <w:rsid w:val="00BA5F48"/>
    <w:rsid w:val="00BA694B"/>
    <w:rsid w:val="00BA74FB"/>
    <w:rsid w:val="00BB03EB"/>
    <w:rsid w:val="00BB0BD3"/>
    <w:rsid w:val="00BB1AF1"/>
    <w:rsid w:val="00BB1DA9"/>
    <w:rsid w:val="00BB1E4B"/>
    <w:rsid w:val="00BB2066"/>
    <w:rsid w:val="00BB20D0"/>
    <w:rsid w:val="00BB2AC3"/>
    <w:rsid w:val="00BB2C79"/>
    <w:rsid w:val="00BB3280"/>
    <w:rsid w:val="00BB32AA"/>
    <w:rsid w:val="00BB3410"/>
    <w:rsid w:val="00BB3589"/>
    <w:rsid w:val="00BB39EB"/>
    <w:rsid w:val="00BB3AAA"/>
    <w:rsid w:val="00BB3E5E"/>
    <w:rsid w:val="00BB40E2"/>
    <w:rsid w:val="00BB4162"/>
    <w:rsid w:val="00BB4BFA"/>
    <w:rsid w:val="00BB57DD"/>
    <w:rsid w:val="00BB5A49"/>
    <w:rsid w:val="00BB5B9D"/>
    <w:rsid w:val="00BB5C5E"/>
    <w:rsid w:val="00BB6194"/>
    <w:rsid w:val="00BB7D5D"/>
    <w:rsid w:val="00BB7E4C"/>
    <w:rsid w:val="00BC00C5"/>
    <w:rsid w:val="00BC04DF"/>
    <w:rsid w:val="00BC0870"/>
    <w:rsid w:val="00BC14A2"/>
    <w:rsid w:val="00BC17A7"/>
    <w:rsid w:val="00BC1E52"/>
    <w:rsid w:val="00BC1E93"/>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5E50"/>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8DA"/>
    <w:rsid w:val="00BD3AF0"/>
    <w:rsid w:val="00BD560A"/>
    <w:rsid w:val="00BD5ECF"/>
    <w:rsid w:val="00BD6890"/>
    <w:rsid w:val="00BD690B"/>
    <w:rsid w:val="00BD6CCE"/>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5073"/>
    <w:rsid w:val="00BE57AC"/>
    <w:rsid w:val="00BE5B98"/>
    <w:rsid w:val="00BE6015"/>
    <w:rsid w:val="00BE60AA"/>
    <w:rsid w:val="00BE6253"/>
    <w:rsid w:val="00BE7158"/>
    <w:rsid w:val="00BE7349"/>
    <w:rsid w:val="00BE781F"/>
    <w:rsid w:val="00BE79B9"/>
    <w:rsid w:val="00BE7A5A"/>
    <w:rsid w:val="00BE7EB1"/>
    <w:rsid w:val="00BF0011"/>
    <w:rsid w:val="00BF03CE"/>
    <w:rsid w:val="00BF224E"/>
    <w:rsid w:val="00BF2B23"/>
    <w:rsid w:val="00BF2D5D"/>
    <w:rsid w:val="00BF3255"/>
    <w:rsid w:val="00BF36E0"/>
    <w:rsid w:val="00BF385E"/>
    <w:rsid w:val="00BF3D39"/>
    <w:rsid w:val="00BF3DE5"/>
    <w:rsid w:val="00BF3FA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D39"/>
    <w:rsid w:val="00C01E59"/>
    <w:rsid w:val="00C0206C"/>
    <w:rsid w:val="00C027E0"/>
    <w:rsid w:val="00C03390"/>
    <w:rsid w:val="00C036F0"/>
    <w:rsid w:val="00C03935"/>
    <w:rsid w:val="00C03A12"/>
    <w:rsid w:val="00C03C35"/>
    <w:rsid w:val="00C03D1E"/>
    <w:rsid w:val="00C0437A"/>
    <w:rsid w:val="00C04B8B"/>
    <w:rsid w:val="00C050BF"/>
    <w:rsid w:val="00C050FE"/>
    <w:rsid w:val="00C05258"/>
    <w:rsid w:val="00C05321"/>
    <w:rsid w:val="00C05F35"/>
    <w:rsid w:val="00C062B9"/>
    <w:rsid w:val="00C06583"/>
    <w:rsid w:val="00C06C5B"/>
    <w:rsid w:val="00C07076"/>
    <w:rsid w:val="00C078EE"/>
    <w:rsid w:val="00C07920"/>
    <w:rsid w:val="00C07EF4"/>
    <w:rsid w:val="00C1018F"/>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FCE"/>
    <w:rsid w:val="00C1710A"/>
    <w:rsid w:val="00C17AF1"/>
    <w:rsid w:val="00C17E77"/>
    <w:rsid w:val="00C201F7"/>
    <w:rsid w:val="00C202F2"/>
    <w:rsid w:val="00C217CF"/>
    <w:rsid w:val="00C22314"/>
    <w:rsid w:val="00C22786"/>
    <w:rsid w:val="00C231F1"/>
    <w:rsid w:val="00C23416"/>
    <w:rsid w:val="00C238B3"/>
    <w:rsid w:val="00C239DA"/>
    <w:rsid w:val="00C2429F"/>
    <w:rsid w:val="00C2495B"/>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992"/>
    <w:rsid w:val="00C41E81"/>
    <w:rsid w:val="00C42334"/>
    <w:rsid w:val="00C42587"/>
    <w:rsid w:val="00C4402D"/>
    <w:rsid w:val="00C44EFE"/>
    <w:rsid w:val="00C44F4F"/>
    <w:rsid w:val="00C4504B"/>
    <w:rsid w:val="00C450F2"/>
    <w:rsid w:val="00C4560A"/>
    <w:rsid w:val="00C45BF7"/>
    <w:rsid w:val="00C45C7B"/>
    <w:rsid w:val="00C45CFD"/>
    <w:rsid w:val="00C46036"/>
    <w:rsid w:val="00C46C35"/>
    <w:rsid w:val="00C5094D"/>
    <w:rsid w:val="00C50A9B"/>
    <w:rsid w:val="00C50D7D"/>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03C"/>
    <w:rsid w:val="00C622F0"/>
    <w:rsid w:val="00C6242E"/>
    <w:rsid w:val="00C62879"/>
    <w:rsid w:val="00C628EA"/>
    <w:rsid w:val="00C65D44"/>
    <w:rsid w:val="00C65DCD"/>
    <w:rsid w:val="00C6656F"/>
    <w:rsid w:val="00C6696F"/>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65E2"/>
    <w:rsid w:val="00CB66E5"/>
    <w:rsid w:val="00CB6AA4"/>
    <w:rsid w:val="00CB78BD"/>
    <w:rsid w:val="00CC00FA"/>
    <w:rsid w:val="00CC0B74"/>
    <w:rsid w:val="00CC1D86"/>
    <w:rsid w:val="00CC1DB6"/>
    <w:rsid w:val="00CC2B14"/>
    <w:rsid w:val="00CC2F71"/>
    <w:rsid w:val="00CC366B"/>
    <w:rsid w:val="00CC3A0B"/>
    <w:rsid w:val="00CC3EFB"/>
    <w:rsid w:val="00CC401E"/>
    <w:rsid w:val="00CC4121"/>
    <w:rsid w:val="00CC428E"/>
    <w:rsid w:val="00CC48C1"/>
    <w:rsid w:val="00CC4C70"/>
    <w:rsid w:val="00CC5680"/>
    <w:rsid w:val="00CC6DA5"/>
    <w:rsid w:val="00CC7A0B"/>
    <w:rsid w:val="00CD06CC"/>
    <w:rsid w:val="00CD0D32"/>
    <w:rsid w:val="00CD109C"/>
    <w:rsid w:val="00CD127A"/>
    <w:rsid w:val="00CD1ABF"/>
    <w:rsid w:val="00CD201F"/>
    <w:rsid w:val="00CD242D"/>
    <w:rsid w:val="00CD2D07"/>
    <w:rsid w:val="00CD2EAA"/>
    <w:rsid w:val="00CD391E"/>
    <w:rsid w:val="00CD3B8D"/>
    <w:rsid w:val="00CD445D"/>
    <w:rsid w:val="00CD4B9E"/>
    <w:rsid w:val="00CD4C6A"/>
    <w:rsid w:val="00CD4EDD"/>
    <w:rsid w:val="00CD5096"/>
    <w:rsid w:val="00CD5AA2"/>
    <w:rsid w:val="00CD73D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6E55"/>
    <w:rsid w:val="00CE7205"/>
    <w:rsid w:val="00CE7298"/>
    <w:rsid w:val="00CE73D7"/>
    <w:rsid w:val="00CE7496"/>
    <w:rsid w:val="00CF019B"/>
    <w:rsid w:val="00CF0813"/>
    <w:rsid w:val="00CF09E8"/>
    <w:rsid w:val="00CF0CC5"/>
    <w:rsid w:val="00CF0EAE"/>
    <w:rsid w:val="00CF1641"/>
    <w:rsid w:val="00CF2331"/>
    <w:rsid w:val="00CF32E8"/>
    <w:rsid w:val="00CF35CF"/>
    <w:rsid w:val="00CF3905"/>
    <w:rsid w:val="00CF3BEB"/>
    <w:rsid w:val="00CF3D96"/>
    <w:rsid w:val="00CF4AC3"/>
    <w:rsid w:val="00CF4C38"/>
    <w:rsid w:val="00CF4E18"/>
    <w:rsid w:val="00CF577D"/>
    <w:rsid w:val="00CF62FC"/>
    <w:rsid w:val="00CF656A"/>
    <w:rsid w:val="00CF65D0"/>
    <w:rsid w:val="00CF68EB"/>
    <w:rsid w:val="00CF6BFE"/>
    <w:rsid w:val="00CF7947"/>
    <w:rsid w:val="00CF7B6D"/>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69D"/>
    <w:rsid w:val="00D20912"/>
    <w:rsid w:val="00D20AC2"/>
    <w:rsid w:val="00D20E28"/>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86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E82"/>
    <w:rsid w:val="00D45F36"/>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E7F"/>
    <w:rsid w:val="00D54F22"/>
    <w:rsid w:val="00D55AFF"/>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1EA"/>
    <w:rsid w:val="00D723B4"/>
    <w:rsid w:val="00D73E4F"/>
    <w:rsid w:val="00D73F4A"/>
    <w:rsid w:val="00D7422F"/>
    <w:rsid w:val="00D749D6"/>
    <w:rsid w:val="00D74C75"/>
    <w:rsid w:val="00D75365"/>
    <w:rsid w:val="00D75646"/>
    <w:rsid w:val="00D75A5A"/>
    <w:rsid w:val="00D76DF0"/>
    <w:rsid w:val="00D77DB5"/>
    <w:rsid w:val="00D806A3"/>
    <w:rsid w:val="00D81467"/>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307"/>
    <w:rsid w:val="00DC3336"/>
    <w:rsid w:val="00DC3E02"/>
    <w:rsid w:val="00DC49EE"/>
    <w:rsid w:val="00DC4DF6"/>
    <w:rsid w:val="00DC5373"/>
    <w:rsid w:val="00DC6391"/>
    <w:rsid w:val="00DC6959"/>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2936"/>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91D"/>
    <w:rsid w:val="00E04C0D"/>
    <w:rsid w:val="00E04D35"/>
    <w:rsid w:val="00E04E1E"/>
    <w:rsid w:val="00E051B5"/>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C4"/>
    <w:rsid w:val="00E31260"/>
    <w:rsid w:val="00E31493"/>
    <w:rsid w:val="00E32E50"/>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777"/>
    <w:rsid w:val="00E4098B"/>
    <w:rsid w:val="00E40A11"/>
    <w:rsid w:val="00E40A9E"/>
    <w:rsid w:val="00E41C27"/>
    <w:rsid w:val="00E421F7"/>
    <w:rsid w:val="00E42778"/>
    <w:rsid w:val="00E4323B"/>
    <w:rsid w:val="00E4335F"/>
    <w:rsid w:val="00E43864"/>
    <w:rsid w:val="00E443E1"/>
    <w:rsid w:val="00E445E3"/>
    <w:rsid w:val="00E44B05"/>
    <w:rsid w:val="00E453EB"/>
    <w:rsid w:val="00E45614"/>
    <w:rsid w:val="00E45D4A"/>
    <w:rsid w:val="00E46399"/>
    <w:rsid w:val="00E4641B"/>
    <w:rsid w:val="00E4684F"/>
    <w:rsid w:val="00E46885"/>
    <w:rsid w:val="00E46CB9"/>
    <w:rsid w:val="00E46E85"/>
    <w:rsid w:val="00E502F1"/>
    <w:rsid w:val="00E5030C"/>
    <w:rsid w:val="00E5091D"/>
    <w:rsid w:val="00E50A02"/>
    <w:rsid w:val="00E50D2F"/>
    <w:rsid w:val="00E51031"/>
    <w:rsid w:val="00E519C2"/>
    <w:rsid w:val="00E51C00"/>
    <w:rsid w:val="00E51EDD"/>
    <w:rsid w:val="00E51F28"/>
    <w:rsid w:val="00E51F29"/>
    <w:rsid w:val="00E52253"/>
    <w:rsid w:val="00E528D3"/>
    <w:rsid w:val="00E53514"/>
    <w:rsid w:val="00E5619B"/>
    <w:rsid w:val="00E566CE"/>
    <w:rsid w:val="00E5694C"/>
    <w:rsid w:val="00E56D12"/>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2CC5"/>
    <w:rsid w:val="00E835B1"/>
    <w:rsid w:val="00E835FD"/>
    <w:rsid w:val="00E83AAA"/>
    <w:rsid w:val="00E83AEF"/>
    <w:rsid w:val="00E83BB4"/>
    <w:rsid w:val="00E8457E"/>
    <w:rsid w:val="00E84A71"/>
    <w:rsid w:val="00E84FC9"/>
    <w:rsid w:val="00E85323"/>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458B"/>
    <w:rsid w:val="00EB530F"/>
    <w:rsid w:val="00EB5D83"/>
    <w:rsid w:val="00EB5E50"/>
    <w:rsid w:val="00EB6B19"/>
    <w:rsid w:val="00EB6F07"/>
    <w:rsid w:val="00EB70E2"/>
    <w:rsid w:val="00EB7446"/>
    <w:rsid w:val="00EB7459"/>
    <w:rsid w:val="00EB7460"/>
    <w:rsid w:val="00EC0740"/>
    <w:rsid w:val="00EC0FB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43B"/>
    <w:rsid w:val="00EE5C1B"/>
    <w:rsid w:val="00EE69E9"/>
    <w:rsid w:val="00EE6C64"/>
    <w:rsid w:val="00EE6D6D"/>
    <w:rsid w:val="00EE6EC1"/>
    <w:rsid w:val="00EE6F93"/>
    <w:rsid w:val="00EE71F5"/>
    <w:rsid w:val="00EE770F"/>
    <w:rsid w:val="00EE788E"/>
    <w:rsid w:val="00EF001F"/>
    <w:rsid w:val="00EF0052"/>
    <w:rsid w:val="00EF1173"/>
    <w:rsid w:val="00EF13C7"/>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56E"/>
    <w:rsid w:val="00F049D3"/>
    <w:rsid w:val="00F05644"/>
    <w:rsid w:val="00F05D6A"/>
    <w:rsid w:val="00F06072"/>
    <w:rsid w:val="00F0679C"/>
    <w:rsid w:val="00F06A5D"/>
    <w:rsid w:val="00F06B80"/>
    <w:rsid w:val="00F07185"/>
    <w:rsid w:val="00F07FC0"/>
    <w:rsid w:val="00F104EF"/>
    <w:rsid w:val="00F10969"/>
    <w:rsid w:val="00F109B5"/>
    <w:rsid w:val="00F10CAE"/>
    <w:rsid w:val="00F10F18"/>
    <w:rsid w:val="00F1111B"/>
    <w:rsid w:val="00F11B9F"/>
    <w:rsid w:val="00F12E08"/>
    <w:rsid w:val="00F12FE1"/>
    <w:rsid w:val="00F13043"/>
    <w:rsid w:val="00F13269"/>
    <w:rsid w:val="00F13852"/>
    <w:rsid w:val="00F138C6"/>
    <w:rsid w:val="00F13BE6"/>
    <w:rsid w:val="00F13D14"/>
    <w:rsid w:val="00F14147"/>
    <w:rsid w:val="00F1636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BC4"/>
    <w:rsid w:val="00F242C8"/>
    <w:rsid w:val="00F24847"/>
    <w:rsid w:val="00F24BEF"/>
    <w:rsid w:val="00F2507A"/>
    <w:rsid w:val="00F257BE"/>
    <w:rsid w:val="00F25AD9"/>
    <w:rsid w:val="00F26C49"/>
    <w:rsid w:val="00F27057"/>
    <w:rsid w:val="00F271DF"/>
    <w:rsid w:val="00F2765E"/>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BBE"/>
    <w:rsid w:val="00F67CC8"/>
    <w:rsid w:val="00F7035B"/>
    <w:rsid w:val="00F70609"/>
    <w:rsid w:val="00F706AF"/>
    <w:rsid w:val="00F713E6"/>
    <w:rsid w:val="00F71DE0"/>
    <w:rsid w:val="00F734C5"/>
    <w:rsid w:val="00F73549"/>
    <w:rsid w:val="00F73A16"/>
    <w:rsid w:val="00F74BE4"/>
    <w:rsid w:val="00F756CD"/>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A4F"/>
    <w:rsid w:val="00F85E28"/>
    <w:rsid w:val="00F86886"/>
    <w:rsid w:val="00F86A59"/>
    <w:rsid w:val="00F86A8A"/>
    <w:rsid w:val="00F86EA6"/>
    <w:rsid w:val="00F8719C"/>
    <w:rsid w:val="00F87C20"/>
    <w:rsid w:val="00F90184"/>
    <w:rsid w:val="00F9021D"/>
    <w:rsid w:val="00F905E0"/>
    <w:rsid w:val="00F90F16"/>
    <w:rsid w:val="00F91196"/>
    <w:rsid w:val="00F913E7"/>
    <w:rsid w:val="00F914E5"/>
    <w:rsid w:val="00F91A98"/>
    <w:rsid w:val="00F91E01"/>
    <w:rsid w:val="00F9229E"/>
    <w:rsid w:val="00F922E3"/>
    <w:rsid w:val="00F925D8"/>
    <w:rsid w:val="00F9386C"/>
    <w:rsid w:val="00F94191"/>
    <w:rsid w:val="00F9423A"/>
    <w:rsid w:val="00F94332"/>
    <w:rsid w:val="00F948B2"/>
    <w:rsid w:val="00F94F33"/>
    <w:rsid w:val="00F956A7"/>
    <w:rsid w:val="00F957AA"/>
    <w:rsid w:val="00F96B4A"/>
    <w:rsid w:val="00F97100"/>
    <w:rsid w:val="00F97295"/>
    <w:rsid w:val="00F97526"/>
    <w:rsid w:val="00F9766F"/>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924"/>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4DB3"/>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8933CAA"/>
  <w15:chartTrackingRefBased/>
  <w15:docId w15:val="{8515364F-2F52-4F34-BD69-0979A77E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5EC"/>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3"/>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pPr>
      <w:widowControl w:val="0"/>
      <w:spacing w:after="120" w:line="240" w:lineRule="atLeast"/>
    </w:pPr>
    <w:rPr>
      <w:rFonts w:ascii="Tahoma" w:eastAsia="Batang" w:hAnsi="Tahoma" w:cs="Tahoma"/>
      <w:sz w:val="16"/>
      <w:szCs w:val="16"/>
      <w:lang w:val="en-GB"/>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ascii="Arial" w:eastAsia="Malgun Gothic" w:hAnsi="Arial"/>
      <w:sz w:val="20"/>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2"/>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ascii="Arial" w:eastAsia="SimSun" w:hAnsi="Arial" w:cs="Arial"/>
      <w:color w:val="0000FF"/>
      <w:kern w:val="2"/>
      <w:sz w:val="20"/>
      <w:szCs w:val="20"/>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9"/>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10"/>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B1Char1">
    <w:name w:val="B1 Char1"/>
    <w:locked/>
    <w:rsid w:val="00B27F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1559">
      <w:bodyDiv w:val="1"/>
      <w:marLeft w:val="0"/>
      <w:marRight w:val="0"/>
      <w:marTop w:val="0"/>
      <w:marBottom w:val="0"/>
      <w:divBdr>
        <w:top w:val="none" w:sz="0" w:space="0" w:color="auto"/>
        <w:left w:val="none" w:sz="0" w:space="0" w:color="auto"/>
        <w:bottom w:val="none" w:sz="0" w:space="0" w:color="auto"/>
        <w:right w:val="none" w:sz="0" w:space="0" w:color="auto"/>
      </w:divBdr>
    </w:div>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88939204">
      <w:bodyDiv w:val="1"/>
      <w:marLeft w:val="0"/>
      <w:marRight w:val="0"/>
      <w:marTop w:val="0"/>
      <w:marBottom w:val="0"/>
      <w:divBdr>
        <w:top w:val="none" w:sz="0" w:space="0" w:color="auto"/>
        <w:left w:val="none" w:sz="0" w:space="0" w:color="auto"/>
        <w:bottom w:val="none" w:sz="0" w:space="0" w:color="auto"/>
        <w:right w:val="none" w:sz="0" w:space="0" w:color="auto"/>
      </w:divBdr>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502166044">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1000885700">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b8b0bb082479f7828051c1ab67b2e53">
  <xsd:schema xmlns:xsd="http://www.w3.org/2001/XMLSchema" xmlns:xs="http://www.w3.org/2001/XMLSchema" xmlns:p="http://schemas.microsoft.com/office/2006/metadata/properties" xmlns:ns3="33aa924e-874f-40f5-ad79-d7fcf3a4e455" xmlns:ns4="60883a3d-d9ca-4df6-acbe-7b30e0af9c96" xmlns:ns5="http://schemas.microsoft.com/sharepoint/v3/fields" targetNamespace="http://schemas.microsoft.com/office/2006/metadata/properties" ma:root="true" ma:fieldsID="62e727e395bc8d0b52852116d4558b2e" ns3:_="" ns4:_="" ns5:_="">
    <xsd:import namespace="33aa924e-874f-40f5-ad79-d7fcf3a4e455"/>
    <xsd:import namespace="60883a3d-d9ca-4df6-acbe-7b30e0af9c96"/>
    <xsd:import namespace="http://schemas.microsoft.com/sharepoint/v3/fields"/>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2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BB974-5EDA-417F-AD53-D4A7AA178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aa924e-874f-40f5-ad79-d7fcf3a4e455"/>
    <ds:schemaRef ds:uri="60883a3d-d9ca-4df6-acbe-7b30e0af9c9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4A9701-E333-4030-AEF8-8B19FA80189D}">
  <ds:schemaRefs>
    <ds:schemaRef ds:uri="http://schemas.microsoft.com/office/2006/metadata/properties"/>
    <ds:schemaRef ds:uri="http://schemas.microsoft.com/office/infopath/2007/PartnerControls"/>
    <ds:schemaRef ds:uri="http://schemas.microsoft.com/sharepoint/v3/fields"/>
  </ds:schemaRefs>
</ds:datastoreItem>
</file>

<file path=customXml/itemProps3.xml><?xml version="1.0" encoding="utf-8"?>
<ds:datastoreItem xmlns:ds="http://schemas.openxmlformats.org/officeDocument/2006/customXml" ds:itemID="{22F3C3C0-EEBA-451E-919E-5A264ECFD4B4}">
  <ds:schemaRefs>
    <ds:schemaRef ds:uri="http://schemas.microsoft.com/sharepoint/v3/contenttype/forms"/>
  </ds:schemaRefs>
</ds:datastoreItem>
</file>

<file path=customXml/itemProps4.xml><?xml version="1.0" encoding="utf-8"?>
<ds:datastoreItem xmlns:ds="http://schemas.openxmlformats.org/officeDocument/2006/customXml" ds:itemID="{5E82E6EE-B90C-43D4-AA33-D8D78D2FD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837</Words>
  <Characters>4399</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Peter Isberg</dc:creator>
  <cp:keywords/>
  <dc:description/>
  <cp:lastModifiedBy>Isberg, Peter</cp:lastModifiedBy>
  <cp:revision>10</cp:revision>
  <cp:lastPrinted>2013-07-02T07:16:00Z</cp:lastPrinted>
  <dcterms:created xsi:type="dcterms:W3CDTF">2020-12-18T23:10:00Z</dcterms:created>
  <dcterms:modified xsi:type="dcterms:W3CDTF">2020-12-21T12:54:00Z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y fmtid="{D5CDD505-2E9C-101B-9397-08002B2CF9AE}" pid="4" name="ContentTypeId">
    <vt:lpwstr>0x010100B17338246765304586B529685CF8719E</vt:lpwstr>
  </property>
</Properties>
</file>